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FC" w:rsidRDefault="000E22FC" w:rsidP="000E22FC">
      <w:r>
        <w:t xml:space="preserve">У некоторых людей симптомы Синдрома дефицита внимания с </w:t>
      </w:r>
      <w:proofErr w:type="spellStart"/>
      <w:r>
        <w:t>гиперактивностью</w:t>
      </w:r>
      <w:proofErr w:type="spellEnd"/>
      <w:r>
        <w:t xml:space="preserve"> (СДВГ) кажутся очевидными – постоянная суетливость, трудности с концентрацией внимания в школе и на работе, не доведение дел до конца. Основываясь на этих и других симптомах, доктора разделили СДВГ на типы, используемые при постановке диагноза СДВГ и при назначении лечения (зачастую для лечения используются стимулирующие мед</w:t>
      </w:r>
      <w:r w:rsidR="00C127A8">
        <w:t xml:space="preserve">икаменты, такие как </w:t>
      </w:r>
      <w:proofErr w:type="spellStart"/>
      <w:r w:rsidR="00C127A8">
        <w:t>Риталин</w:t>
      </w:r>
      <w:proofErr w:type="spellEnd"/>
      <w:r w:rsidR="00C127A8">
        <w:t>).</w:t>
      </w:r>
    </w:p>
    <w:p w:rsidR="000E22FC" w:rsidRPr="00C127A8" w:rsidRDefault="00C127A8" w:rsidP="000E22FC">
      <w:pPr>
        <w:rPr>
          <w:b/>
        </w:rPr>
      </w:pPr>
      <w:r w:rsidRPr="00C127A8">
        <w:rPr>
          <w:b/>
        </w:rPr>
        <w:t>Как обычно диагностируют СДВГ?</w:t>
      </w:r>
    </w:p>
    <w:p w:rsidR="000E22FC" w:rsidRDefault="000E22FC" w:rsidP="000E22FC">
      <w:r>
        <w:t>Большинство психологов, психиатров и педиатров диагностируют СДВГ, основываясь на повторяющихся симптомах невнимательности и гиперактивности, описанных в Диагностическом и статистическом руководстве по психическим заболеваниям (DSM-IV). В некоторых случаях для постановки диагноза СДВГ необходимо, чтобы симптомы проявлялись как минимум на протяжении полугода, и при этом были явно выраженными и мешали нормальной деятельности ребёнка в ш</w:t>
      </w:r>
      <w:r w:rsidR="00C127A8">
        <w:t>коле и в других аспектах жизни.</w:t>
      </w:r>
    </w:p>
    <w:p w:rsidR="000E22FC" w:rsidRPr="00C127A8" w:rsidRDefault="000E22FC" w:rsidP="000E22FC">
      <w:pPr>
        <w:rPr>
          <w:b/>
        </w:rPr>
      </w:pPr>
      <w:r w:rsidRPr="00C127A8">
        <w:rPr>
          <w:b/>
        </w:rPr>
        <w:t>Основываясь на этих критериях, DSM-</w:t>
      </w:r>
      <w:r w:rsidR="00C127A8" w:rsidRPr="00C127A8">
        <w:rPr>
          <w:b/>
        </w:rPr>
        <w:t>IV определяет три подтипа СДВГ:</w:t>
      </w:r>
    </w:p>
    <w:p w:rsidR="000E22FC" w:rsidRDefault="000E22FC" w:rsidP="000E22FC">
      <w:r>
        <w:t xml:space="preserve">СДВГ, Комбинированный тип: присутствуют симптомы </w:t>
      </w:r>
      <w:proofErr w:type="gramStart"/>
      <w:r>
        <w:t>не внимательности</w:t>
      </w:r>
      <w:proofErr w:type="gramEnd"/>
      <w:r>
        <w:t xml:space="preserve"> и гиперактивности-импульсивности.</w:t>
      </w:r>
    </w:p>
    <w:p w:rsidR="000E22FC" w:rsidRDefault="000E22FC" w:rsidP="000E22FC">
      <w:r>
        <w:t>СДВГ, Доминирующий невнимательный тип: невнимательность без проявления симптомов гиперактивности-импульсивности.</w:t>
      </w:r>
    </w:p>
    <w:p w:rsidR="000E22FC" w:rsidRDefault="000E22FC" w:rsidP="000E22FC">
      <w:r>
        <w:t xml:space="preserve">СДВГ, Доминирующий </w:t>
      </w:r>
      <w:proofErr w:type="spellStart"/>
      <w:r>
        <w:t>гиперактивно</w:t>
      </w:r>
      <w:proofErr w:type="spellEnd"/>
      <w:r>
        <w:t>-импульсивный тип: гиперактивность-импульсивность без проявления симптомов невнимательности</w:t>
      </w:r>
    </w:p>
    <w:p w:rsidR="00F33304" w:rsidRDefault="00F33304" w:rsidP="000E22FC">
      <w:bookmarkStart w:id="0" w:name="_GoBack"/>
      <w:bookmarkEnd w:id="0"/>
    </w:p>
    <w:sectPr w:rsidR="00F3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FC"/>
    <w:rsid w:val="000E22FC"/>
    <w:rsid w:val="0095050B"/>
    <w:rsid w:val="00C127A8"/>
    <w:rsid w:val="00F3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932EF-46C3-4855-9FCD-EA071A2B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earthgoth</dc:creator>
  <cp:keywords/>
  <dc:description/>
  <cp:lastModifiedBy>earthgoth</cp:lastModifiedBy>
  <cp:revision>1</cp:revision>
  <dcterms:created xsi:type="dcterms:W3CDTF">2017-11-28T21:17:00Z</dcterms:created>
  <dcterms:modified xsi:type="dcterms:W3CDTF">2017-11-28T21:47:00Z</dcterms:modified>
</cp:coreProperties>
</file>