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1A" w:rsidRPr="00275E1A" w:rsidRDefault="00275E1A" w:rsidP="00275E1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275E1A">
        <w:rPr>
          <w:rFonts w:ascii="Times New Roman" w:eastAsia="Calibri" w:hAnsi="Times New Roman" w:cs="Times New Roman"/>
          <w:lang w:eastAsia="ru-RU"/>
        </w:rPr>
        <w:t>МУНИЦИПАЛЬНОЕ КАЗЕННОЕ ОБЩЕОБРАЗОВАТЕЛЬНОЕ УЧРЕЖДЕНИЕ</w:t>
      </w:r>
    </w:p>
    <w:p w:rsidR="00275E1A" w:rsidRPr="00275E1A" w:rsidRDefault="00275E1A" w:rsidP="00275E1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275E1A">
        <w:rPr>
          <w:rFonts w:ascii="Times New Roman" w:eastAsia="Calibri" w:hAnsi="Times New Roman" w:cs="Times New Roman"/>
          <w:lang w:eastAsia="ru-RU"/>
        </w:rPr>
        <w:t>«СРЕДНЯЯ ОБЩЕОБРАЗОВАТЕЛЬНАЯ ШКОЛА № 2 ГОРОДСКОГО ПОСЕЛЕНИЯ ТЕРЕК»</w:t>
      </w: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740F4B" w:rsidRDefault="00740F4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page" w:horzAnchor="margin" w:tblpY="3196"/>
        <w:tblW w:w="10788" w:type="dxa"/>
        <w:tblLook w:val="04A0" w:firstRow="1" w:lastRow="0" w:firstColumn="1" w:lastColumn="0" w:noHBand="0" w:noVBand="1"/>
      </w:tblPr>
      <w:tblGrid>
        <w:gridCol w:w="1073"/>
        <w:gridCol w:w="6865"/>
        <w:gridCol w:w="1489"/>
        <w:gridCol w:w="1361"/>
      </w:tblGrid>
      <w:tr w:rsidR="00740F4B" w:rsidTr="00F621C7">
        <w:trPr>
          <w:trHeight w:val="334"/>
        </w:trPr>
        <w:tc>
          <w:tcPr>
            <w:tcW w:w="1073" w:type="dxa"/>
            <w:vMerge w:val="restart"/>
          </w:tcPr>
          <w:p w:rsidR="00740F4B" w:rsidRPr="00F621C7" w:rsidRDefault="007D7E9C" w:rsidP="00F621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40F4B" w:rsidRPr="00F621C7" w:rsidRDefault="007D7E9C" w:rsidP="00F621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865" w:type="dxa"/>
            <w:vMerge w:val="restart"/>
          </w:tcPr>
          <w:p w:rsidR="00740F4B" w:rsidRPr="00F621C7" w:rsidRDefault="007D7E9C" w:rsidP="00F6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50" w:type="dxa"/>
            <w:gridSpan w:val="2"/>
          </w:tcPr>
          <w:p w:rsidR="00740F4B" w:rsidRPr="00F621C7" w:rsidRDefault="007D7E9C" w:rsidP="00F6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</w:tr>
      <w:tr w:rsidR="00740F4B" w:rsidTr="00F621C7">
        <w:trPr>
          <w:trHeight w:val="346"/>
        </w:trPr>
        <w:tc>
          <w:tcPr>
            <w:tcW w:w="1073" w:type="dxa"/>
            <w:vMerge/>
          </w:tcPr>
          <w:p w:rsidR="00740F4B" w:rsidRPr="00F621C7" w:rsidRDefault="00740F4B" w:rsidP="00F62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  <w:vMerge/>
          </w:tcPr>
          <w:p w:rsidR="00740F4B" w:rsidRPr="00F621C7" w:rsidRDefault="00740F4B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740F4B" w:rsidRPr="00F621C7" w:rsidRDefault="007D7E9C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7900" w:rsidRPr="00F621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  <w:proofErr w:type="gramEnd"/>
          </w:p>
        </w:tc>
        <w:tc>
          <w:tcPr>
            <w:tcW w:w="1361" w:type="dxa"/>
          </w:tcPr>
          <w:p w:rsidR="00740F4B" w:rsidRPr="00F621C7" w:rsidRDefault="00837900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D7E9C"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  <w:proofErr w:type="gramEnd"/>
          </w:p>
        </w:tc>
      </w:tr>
      <w:tr w:rsidR="00F621C7" w:rsidTr="00F621C7">
        <w:trPr>
          <w:trHeight w:val="570"/>
        </w:trPr>
        <w:tc>
          <w:tcPr>
            <w:tcW w:w="1073" w:type="dxa"/>
            <w:vMerge w:val="restart"/>
          </w:tcPr>
          <w:p w:rsidR="00F621C7" w:rsidRPr="00F621C7" w:rsidRDefault="00F621C7" w:rsidP="00F621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</w:tcPr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образовательных организациях:      </w:t>
            </w:r>
          </w:p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- служб медиации </w:t>
            </w:r>
            <w:r w:rsidR="00275E1A">
              <w:rPr>
                <w:rFonts w:ascii="Times New Roman" w:hAnsi="Times New Roman" w:cs="Times New Roman"/>
                <w:sz w:val="28"/>
                <w:szCs w:val="28"/>
              </w:rPr>
              <w:t>(примирения)</w:t>
            </w:r>
          </w:p>
        </w:tc>
        <w:tc>
          <w:tcPr>
            <w:tcW w:w="1489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1C7" w:rsidTr="00F621C7">
        <w:trPr>
          <w:trHeight w:val="243"/>
        </w:trPr>
        <w:tc>
          <w:tcPr>
            <w:tcW w:w="1073" w:type="dxa"/>
            <w:vMerge/>
          </w:tcPr>
          <w:p w:rsidR="00F621C7" w:rsidRPr="00F621C7" w:rsidRDefault="00F621C7" w:rsidP="00F621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</w:tcPr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- конфликтных комиссии</w:t>
            </w:r>
          </w:p>
        </w:tc>
        <w:tc>
          <w:tcPr>
            <w:tcW w:w="1489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1C7" w:rsidTr="00F621C7">
        <w:trPr>
          <w:trHeight w:val="585"/>
        </w:trPr>
        <w:tc>
          <w:tcPr>
            <w:tcW w:w="1073" w:type="dxa"/>
            <w:vMerge w:val="restart"/>
          </w:tcPr>
          <w:p w:rsidR="00F621C7" w:rsidRPr="00F621C7" w:rsidRDefault="00F621C7" w:rsidP="00F621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</w:tcPr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75E1A" w:rsidRPr="00F621C7">
              <w:rPr>
                <w:rFonts w:ascii="Times New Roman" w:hAnsi="Times New Roman" w:cs="Times New Roman"/>
                <w:sz w:val="28"/>
                <w:szCs w:val="28"/>
              </w:rPr>
              <w:t>рассмотренных заявлений</w:t>
            </w: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:               </w:t>
            </w:r>
          </w:p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- службами медиации</w:t>
            </w:r>
            <w:r w:rsidR="00275E1A">
              <w:rPr>
                <w:rFonts w:ascii="Times New Roman" w:hAnsi="Times New Roman" w:cs="Times New Roman"/>
                <w:sz w:val="28"/>
                <w:szCs w:val="28"/>
              </w:rPr>
              <w:t xml:space="preserve"> (примирения)</w:t>
            </w:r>
          </w:p>
        </w:tc>
        <w:tc>
          <w:tcPr>
            <w:tcW w:w="1489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1C7" w:rsidTr="00F621C7">
        <w:trPr>
          <w:trHeight w:val="228"/>
        </w:trPr>
        <w:tc>
          <w:tcPr>
            <w:tcW w:w="1073" w:type="dxa"/>
            <w:vMerge/>
          </w:tcPr>
          <w:p w:rsidR="00F621C7" w:rsidRPr="00F621C7" w:rsidRDefault="00F621C7" w:rsidP="00F621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</w:tcPr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- конфликтными комиссиями</w:t>
            </w:r>
          </w:p>
        </w:tc>
        <w:tc>
          <w:tcPr>
            <w:tcW w:w="1489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21C7" w:rsidTr="00F621C7">
        <w:trPr>
          <w:trHeight w:val="570"/>
        </w:trPr>
        <w:tc>
          <w:tcPr>
            <w:tcW w:w="1073" w:type="dxa"/>
            <w:vMerge w:val="restart"/>
          </w:tcPr>
          <w:p w:rsidR="00F621C7" w:rsidRPr="00F621C7" w:rsidRDefault="00F621C7" w:rsidP="00F621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</w:tcPr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состоящих на </w:t>
            </w:r>
            <w:proofErr w:type="spellStart"/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F621C7">
              <w:rPr>
                <w:rFonts w:ascii="Times New Roman" w:hAnsi="Times New Roman" w:cs="Times New Roman"/>
                <w:sz w:val="28"/>
                <w:szCs w:val="28"/>
              </w:rPr>
              <w:t xml:space="preserve"> учете:</w:t>
            </w:r>
          </w:p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- обучающихся</w:t>
            </w:r>
          </w:p>
        </w:tc>
        <w:tc>
          <w:tcPr>
            <w:tcW w:w="1489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21C7" w:rsidTr="00F621C7">
        <w:trPr>
          <w:trHeight w:val="243"/>
        </w:trPr>
        <w:tc>
          <w:tcPr>
            <w:tcW w:w="1073" w:type="dxa"/>
            <w:vMerge/>
          </w:tcPr>
          <w:p w:rsidR="00F621C7" w:rsidRPr="00F621C7" w:rsidRDefault="00F621C7" w:rsidP="00F621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</w:tcPr>
          <w:p w:rsidR="00F621C7" w:rsidRPr="00F621C7" w:rsidRDefault="00F621C7" w:rsidP="00F62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1C7">
              <w:rPr>
                <w:rFonts w:ascii="Times New Roman" w:hAnsi="Times New Roman" w:cs="Times New Roman"/>
                <w:sz w:val="28"/>
                <w:szCs w:val="28"/>
              </w:rPr>
              <w:t>- семей</w:t>
            </w:r>
          </w:p>
        </w:tc>
        <w:tc>
          <w:tcPr>
            <w:tcW w:w="1489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F621C7" w:rsidRPr="00F621C7" w:rsidRDefault="00275E1A" w:rsidP="00275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740F4B" w:rsidRDefault="00740F4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621C7">
        <w:rPr>
          <w:rFonts w:ascii="Times New Roman" w:hAnsi="Times New Roman" w:cs="Times New Roman"/>
          <w:sz w:val="28"/>
          <w:szCs w:val="28"/>
        </w:rPr>
        <w:t xml:space="preserve">Аналитическая информация </w:t>
      </w: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621C7" w:rsidRDefault="00F621C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40F4B" w:rsidRDefault="00740F4B">
      <w:pPr>
        <w:rPr>
          <w:rFonts w:ascii="Times New Roman" w:hAnsi="Times New Roman" w:cs="Times New Roman"/>
          <w:sz w:val="24"/>
          <w:szCs w:val="24"/>
        </w:rPr>
      </w:pPr>
    </w:p>
    <w:sectPr w:rsidR="00740F4B">
      <w:pgSz w:w="11906" w:h="16838"/>
      <w:pgMar w:top="993" w:right="713" w:bottom="1701" w:left="76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01D83"/>
    <w:multiLevelType w:val="multilevel"/>
    <w:tmpl w:val="BE3A4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25DE5"/>
    <w:multiLevelType w:val="multilevel"/>
    <w:tmpl w:val="C8223E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4B"/>
    <w:rsid w:val="00275E1A"/>
    <w:rsid w:val="00740F4B"/>
    <w:rsid w:val="007D7E9C"/>
    <w:rsid w:val="00837900"/>
    <w:rsid w:val="00F6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7F3CD-A4A4-4BEF-ADEC-74E47577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4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00F2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1"/>
    <w:qFormat/>
    <w:rsid w:val="00305CE6"/>
    <w:rPr>
      <w:sz w:val="22"/>
    </w:rPr>
  </w:style>
  <w:style w:type="paragraph" w:styleId="aa">
    <w:name w:val="Balloon Text"/>
    <w:basedOn w:val="a"/>
    <w:uiPriority w:val="99"/>
    <w:semiHidden/>
    <w:unhideWhenUsed/>
    <w:qFormat/>
    <w:rsid w:val="00200F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477E3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3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Бузыкина</cp:lastModifiedBy>
  <cp:revision>4</cp:revision>
  <cp:lastPrinted>2024-01-23T11:18:00Z</cp:lastPrinted>
  <dcterms:created xsi:type="dcterms:W3CDTF">2026-01-14T13:45:00Z</dcterms:created>
  <dcterms:modified xsi:type="dcterms:W3CDTF">2026-01-30T09:03:00Z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