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CED" w:rsidRPr="00AE0CED" w:rsidRDefault="00AE0CED" w:rsidP="00AE0C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0CED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AE0CED" w:rsidRPr="00AE0CED" w:rsidRDefault="00AE0CED" w:rsidP="00AE0CED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0CED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и науки</w:t>
      </w:r>
    </w:p>
    <w:p w:rsidR="00AE0CED" w:rsidRPr="00AE0CED" w:rsidRDefault="00AE0CED" w:rsidP="00AE0CED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0CED">
        <w:rPr>
          <w:rFonts w:ascii="Times New Roman" w:eastAsia="Calibri" w:hAnsi="Times New Roman" w:cs="Times New Roman"/>
          <w:b/>
          <w:sz w:val="24"/>
          <w:szCs w:val="24"/>
        </w:rPr>
        <w:t>Кабардино – Балкарской республики</w:t>
      </w:r>
    </w:p>
    <w:p w:rsidR="00AE0CED" w:rsidRPr="00AE0CED" w:rsidRDefault="00AE0CED" w:rsidP="00AE0CED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0CED">
        <w:rPr>
          <w:rFonts w:ascii="Times New Roman" w:eastAsia="Calibri" w:hAnsi="Times New Roman" w:cs="Times New Roman"/>
          <w:b/>
          <w:sz w:val="24"/>
          <w:szCs w:val="24"/>
        </w:rPr>
        <w:t>Управления образования Терского муниципального района</w:t>
      </w:r>
    </w:p>
    <w:p w:rsidR="00AE0CED" w:rsidRDefault="00AE0CED" w:rsidP="00AE0CED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0CED">
        <w:rPr>
          <w:rFonts w:ascii="Times New Roman" w:eastAsia="Calibri" w:hAnsi="Times New Roman" w:cs="Times New Roman"/>
          <w:b/>
          <w:sz w:val="24"/>
          <w:szCs w:val="24"/>
        </w:rPr>
        <w:t>МКОУ СОШ № 2 г.п. Терек</w:t>
      </w:r>
    </w:p>
    <w:p w:rsidR="003515A9" w:rsidRDefault="003515A9" w:rsidP="00AE0CED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436" w:type="dxa"/>
        <w:jc w:val="center"/>
        <w:tblLook w:val="04A0" w:firstRow="1" w:lastRow="0" w:firstColumn="1" w:lastColumn="0" w:noHBand="0" w:noVBand="1"/>
      </w:tblPr>
      <w:tblGrid>
        <w:gridCol w:w="3343"/>
        <w:gridCol w:w="3749"/>
        <w:gridCol w:w="3344"/>
      </w:tblGrid>
      <w:tr w:rsidR="003515A9" w:rsidRPr="003515A9" w:rsidTr="003515A9">
        <w:trPr>
          <w:trHeight w:val="2651"/>
          <w:jc w:val="center"/>
        </w:trPr>
        <w:tc>
          <w:tcPr>
            <w:tcW w:w="3343" w:type="dxa"/>
          </w:tcPr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     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</w:t>
            </w:r>
          </w:p>
          <w:p w:rsidR="003515A9" w:rsidRPr="003515A9" w:rsidRDefault="003515A9" w:rsidP="003515A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 совета   </w:t>
            </w:r>
          </w:p>
          <w:p w:rsidR="003515A9" w:rsidRPr="003515A9" w:rsidRDefault="003515A9" w:rsidP="00351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 </w:t>
            </w:r>
          </w:p>
          <w:p w:rsidR="003515A9" w:rsidRPr="003515A9" w:rsidRDefault="003515A9" w:rsidP="00351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</w:t>
            </w: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».08.202</w:t>
            </w: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</w:tcPr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Хамова М.И.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«27». 08.2024 г.</w:t>
            </w: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</w:tcPr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Директором</w:t>
            </w:r>
          </w:p>
          <w:p w:rsidR="003515A9" w:rsidRPr="003515A9" w:rsidRDefault="003515A9" w:rsidP="0035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____________Шауцукова Г.А.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72-п </w:t>
            </w:r>
          </w:p>
          <w:p w:rsidR="003515A9" w:rsidRPr="003515A9" w:rsidRDefault="003515A9" w:rsidP="00351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«27» 08 2024 г.</w:t>
            </w:r>
          </w:p>
        </w:tc>
      </w:tr>
    </w:tbl>
    <w:p w:rsidR="00AE0CED" w:rsidRPr="00AE0CED" w:rsidRDefault="00AE0CED" w:rsidP="003515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0CED" w:rsidRPr="00AE0CED" w:rsidRDefault="00AE0CED" w:rsidP="00AE0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CED" w:rsidRPr="00AE0CED" w:rsidRDefault="00AE0CED" w:rsidP="00AE0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AE0CED" w:rsidRPr="003515A9" w:rsidRDefault="00493F43" w:rsidP="00351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РАБОЧАЯ ПРОГРАММА</w:t>
      </w:r>
    </w:p>
    <w:p w:rsidR="00F41D38" w:rsidRPr="00AE0CED" w:rsidRDefault="00AE0CED" w:rsidP="003515A9">
      <w:pPr>
        <w:pStyle w:val="Default"/>
        <w:jc w:val="center"/>
        <w:rPr>
          <w:b/>
          <w:bCs/>
          <w:sz w:val="46"/>
          <w:szCs w:val="46"/>
        </w:rPr>
      </w:pPr>
      <w:r w:rsidRPr="00AE0CED">
        <w:rPr>
          <w:b/>
          <w:bCs/>
          <w:color w:val="auto"/>
          <w:kern w:val="36"/>
          <w:sz w:val="46"/>
          <w:szCs w:val="46"/>
        </w:rPr>
        <w:t xml:space="preserve">коррекционно-развивающих занятий </w:t>
      </w:r>
      <w:r w:rsidR="003515A9">
        <w:rPr>
          <w:b/>
          <w:bCs/>
          <w:color w:val="auto"/>
          <w:kern w:val="36"/>
          <w:sz w:val="46"/>
          <w:szCs w:val="46"/>
        </w:rPr>
        <w:t xml:space="preserve">педагога-психолога </w:t>
      </w:r>
      <w:r w:rsidRPr="00AE0CED">
        <w:rPr>
          <w:b/>
          <w:bCs/>
          <w:color w:val="auto"/>
          <w:kern w:val="36"/>
          <w:sz w:val="46"/>
          <w:szCs w:val="46"/>
        </w:rPr>
        <w:t>для учащихся начальных классов обучающихся по АООП</w:t>
      </w:r>
      <w:r w:rsidRPr="00AE0CED">
        <w:rPr>
          <w:b/>
          <w:bCs/>
          <w:sz w:val="46"/>
          <w:szCs w:val="46"/>
        </w:rPr>
        <w:t xml:space="preserve"> </w:t>
      </w:r>
      <w:r w:rsidR="00493F43" w:rsidRPr="00AE0CED">
        <w:rPr>
          <w:b/>
          <w:bCs/>
          <w:sz w:val="46"/>
          <w:szCs w:val="46"/>
        </w:rPr>
        <w:t xml:space="preserve"> вариант </w:t>
      </w:r>
      <w:r w:rsidR="00592807">
        <w:rPr>
          <w:b/>
          <w:bCs/>
          <w:sz w:val="46"/>
          <w:szCs w:val="46"/>
        </w:rPr>
        <w:t xml:space="preserve">1, вариант </w:t>
      </w:r>
      <w:r w:rsidR="00493F43" w:rsidRPr="00AE0CED">
        <w:rPr>
          <w:b/>
          <w:bCs/>
          <w:sz w:val="46"/>
          <w:szCs w:val="46"/>
        </w:rPr>
        <w:t xml:space="preserve">2 </w:t>
      </w:r>
      <w:r w:rsidR="003515A9">
        <w:rPr>
          <w:b/>
          <w:bCs/>
          <w:sz w:val="46"/>
          <w:szCs w:val="46"/>
        </w:rPr>
        <w:t xml:space="preserve"> </w:t>
      </w:r>
      <w:r w:rsidR="00493F43" w:rsidRPr="00AE0CED">
        <w:rPr>
          <w:b/>
          <w:bCs/>
          <w:sz w:val="46"/>
          <w:szCs w:val="46"/>
        </w:rPr>
        <w:t>(ФГОС ОУО)</w:t>
      </w:r>
      <w:bookmarkStart w:id="0" w:name="_GoBack"/>
      <w:bookmarkEnd w:id="0"/>
    </w:p>
    <w:p w:rsidR="00F41D38" w:rsidRDefault="00F41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F41D38" w:rsidRDefault="00F41D38">
      <w:pPr>
        <w:spacing w:after="0" w:line="240" w:lineRule="auto"/>
      </w:pPr>
    </w:p>
    <w:p w:rsidR="00AE0CED" w:rsidRDefault="00AE0CE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493F43">
      <w:pPr>
        <w:suppressAutoHyphens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</w:pPr>
      <w:r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  <w:t>Программу составил: педагог-психолог</w:t>
      </w:r>
    </w:p>
    <w:p w:rsidR="00F41D38" w:rsidRPr="00AE0CED" w:rsidRDefault="00493F43" w:rsidP="00AE0CED">
      <w:pPr>
        <w:suppressAutoHyphens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</w:pPr>
      <w:r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  <w:t xml:space="preserve"> Бузыкина Надежда Николаевна</w:t>
      </w: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786905" w:rsidRDefault="00786905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41D38" w:rsidRDefault="003515A9" w:rsidP="00786905">
      <w:pPr>
        <w:spacing w:after="0" w:line="240" w:lineRule="auto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г.п. Терек 2024</w:t>
      </w:r>
      <w:r w:rsidR="00493F43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г.</w:t>
      </w:r>
    </w:p>
    <w:p w:rsidR="00786905" w:rsidRPr="00786905" w:rsidRDefault="00786905" w:rsidP="00786905">
      <w:pPr>
        <w:spacing w:after="0" w:line="240" w:lineRule="auto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41D38" w:rsidRDefault="00493F4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lastRenderedPageBreak/>
        <w:t>Пояснительная записка</w:t>
      </w:r>
    </w:p>
    <w:p w:rsidR="00F41D38" w:rsidRDefault="00F41D38">
      <w:pPr>
        <w:spacing w:after="0" w:line="240" w:lineRule="auto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</w:p>
    <w:p w:rsidR="00F41D38" w:rsidRDefault="00493F43">
      <w:pPr>
        <w:spacing w:after="0" w:line="240" w:lineRule="auto"/>
        <w:ind w:left="-120" w:firstLine="828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>Данная рабочая программа составлена на основе следующих нормативно-правовых документов: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u w:val="single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Федеральный закон Российской Федерации от 29.12.2012г. №273-ФЗ «Об образовании в Российской Федерации»;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Приказ  Минобрнауки  России  от  19.12.2014  г.    №1598  «Об  утверждении </w:t>
      </w:r>
    </w:p>
    <w:p w:rsidR="00F41D38" w:rsidRDefault="00493F43">
      <w:pPr>
        <w:spacing w:after="0" w:line="240" w:lineRule="auto"/>
        <w:ind w:left="36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федерального  государственного  образовательного  стандарта  начального </w:t>
      </w:r>
    </w:p>
    <w:p w:rsidR="00F41D38" w:rsidRDefault="00493F43">
      <w:pPr>
        <w:spacing w:after="0" w:line="240" w:lineRule="auto"/>
        <w:ind w:left="36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общего образования обучающихся с ограниченными возможностями здоровья»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Приказ  Министерства  образования  и  науки  Российской  Федерации  от  30 </w:t>
      </w:r>
    </w:p>
    <w:p w:rsidR="00F41D38" w:rsidRDefault="00493F43">
      <w:pPr>
        <w:spacing w:after="0" w:line="240" w:lineRule="auto"/>
        <w:ind w:left="36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августа  2013  г.  №1015  «Порядок  организации  и  осуществления </w:t>
      </w:r>
    </w:p>
    <w:p w:rsidR="00F41D38" w:rsidRDefault="00493F43">
      <w:pPr>
        <w:spacing w:after="0" w:line="240" w:lineRule="auto"/>
        <w:ind w:left="36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образовательной деятельности по основным общеобразовательным программам </w:t>
      </w:r>
    </w:p>
    <w:p w:rsidR="00F41D38" w:rsidRDefault="00493F43">
      <w:pPr>
        <w:spacing w:after="0" w:line="240" w:lineRule="auto"/>
        <w:ind w:left="36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–  образовательным  программам  начального  общего,  основного  общего  и </w:t>
      </w:r>
    </w:p>
    <w:p w:rsidR="00F41D38" w:rsidRDefault="00493F43">
      <w:pPr>
        <w:spacing w:after="0" w:line="240" w:lineRule="auto"/>
        <w:ind w:left="72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среднего общего образования» 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Постановление Главного санитарного врача РФ от 29 декабря 2010 г.№  189 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Методические рекомендации по психолого-педагогическому сопровождению обучающихся  в  учебно-воспитательном  процессе  в  условиях  модернизации образования (приложение к письму Минобразования России от 27.06.03 № 28-51-  513/16)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Адаптированная основная общеобразовательная программа начального общего образования для </w:t>
      </w:r>
      <w:r w:rsidR="00AE0CE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АООП ПР. № 1599 вариант 2 (ФГОС ОУО)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МКОУ СОШ № 2 г.п. Терек</w:t>
      </w:r>
    </w:p>
    <w:p w:rsidR="00F41D38" w:rsidRDefault="00493F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Учебного </w:t>
      </w:r>
      <w:r w:rsidR="00AE0CE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плана МКОУ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СОШ №2 г.п. Терек на 202</w:t>
      </w:r>
      <w:r w:rsidR="003515A9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-</w:t>
      </w:r>
      <w:r w:rsidR="00AE0CE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202</w:t>
      </w:r>
      <w:r w:rsidR="003515A9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5</w:t>
      </w:r>
      <w:r w:rsidR="00AE0CE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год.</w:t>
      </w:r>
    </w:p>
    <w:p w:rsidR="00F41D38" w:rsidRDefault="00F41D38" w:rsidP="0078690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41D38" w:rsidRDefault="00493F43">
      <w:pPr>
        <w:pStyle w:val="a3"/>
        <w:spacing w:after="0" w:line="240" w:lineRule="auto"/>
      </w:pP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 xml:space="preserve">государственного </w:t>
      </w:r>
    </w:p>
    <w:p w:rsidR="00F41D38" w:rsidRDefault="00786905">
      <w:pPr>
        <w:pStyle w:val="a3"/>
        <w:spacing w:after="0" w:line="240" w:lineRule="auto"/>
        <w:ind w:left="0"/>
      </w:pPr>
      <w:r>
        <w:t>Образовательного</w:t>
      </w:r>
      <w:r w:rsidR="00493F43">
        <w:t xml:space="preserve"> стандарта</w:t>
      </w:r>
      <w:r w:rsidR="00493F43">
        <w:rPr>
          <w:spacing w:val="40"/>
        </w:rPr>
        <w:t xml:space="preserve"> </w:t>
      </w:r>
      <w:r w:rsidR="00493F43">
        <w:t>начального</w:t>
      </w:r>
      <w:r w:rsidR="00493F43">
        <w:rPr>
          <w:spacing w:val="-3"/>
        </w:rPr>
        <w:t xml:space="preserve"> </w:t>
      </w:r>
      <w:r w:rsidR="00493F43">
        <w:t>общего</w:t>
      </w:r>
      <w:r w:rsidR="00493F43">
        <w:rPr>
          <w:spacing w:val="-2"/>
        </w:rPr>
        <w:t xml:space="preserve"> </w:t>
      </w:r>
      <w:r w:rsidR="00493F43">
        <w:t>образования</w:t>
      </w:r>
      <w:r w:rsidR="00493F43">
        <w:rPr>
          <w:spacing w:val="-3"/>
        </w:rPr>
        <w:t xml:space="preserve"> </w:t>
      </w:r>
      <w:r w:rsidR="00493F43">
        <w:t>является</w:t>
      </w:r>
      <w:r w:rsidR="00493F43">
        <w:rPr>
          <w:spacing w:val="-4"/>
        </w:rPr>
        <w:t xml:space="preserve"> </w:t>
      </w:r>
      <w:r w:rsidR="00493F43">
        <w:t>реализация права каждого ребёнка на</w:t>
      </w:r>
      <w:r w:rsidR="00493F43">
        <w:rPr>
          <w:spacing w:val="-1"/>
        </w:rPr>
        <w:t xml:space="preserve"> </w:t>
      </w:r>
      <w:r w:rsidR="00493F43">
        <w:t>полноценное</w:t>
      </w:r>
      <w:r w:rsidR="00493F43">
        <w:rPr>
          <w:spacing w:val="-6"/>
        </w:rPr>
        <w:t xml:space="preserve"> </w:t>
      </w:r>
      <w:r w:rsidR="00493F43">
        <w:t>образование, отвечающее его потребностям и в</w:t>
      </w:r>
      <w:r w:rsidR="00493F43">
        <w:rPr>
          <w:spacing w:val="-3"/>
        </w:rPr>
        <w:t xml:space="preserve"> </w:t>
      </w:r>
      <w:r w:rsidR="00493F43">
        <w:t>полной</w:t>
      </w:r>
      <w:r w:rsidR="00493F43">
        <w:rPr>
          <w:spacing w:val="-4"/>
        </w:rPr>
        <w:t xml:space="preserve"> </w:t>
      </w:r>
      <w:r w:rsidR="00493F43">
        <w:t>мере</w:t>
      </w:r>
      <w:r w:rsidR="00493F43">
        <w:rPr>
          <w:spacing w:val="-1"/>
        </w:rPr>
        <w:t xml:space="preserve"> </w:t>
      </w:r>
      <w:r w:rsidR="00493F43">
        <w:t>использующее возможности его развития.</w:t>
      </w:r>
    </w:p>
    <w:p w:rsidR="00F41D38" w:rsidRDefault="00493F43">
      <w:pPr>
        <w:pStyle w:val="a3"/>
        <w:spacing w:after="0" w:line="240" w:lineRule="auto"/>
        <w:ind w:left="0"/>
        <w:rPr>
          <w:color w:val="181818"/>
          <w:sz w:val="28"/>
          <w:szCs w:val="28"/>
        </w:rPr>
      </w:pPr>
      <w:r>
        <w:tab/>
      </w:r>
      <w:r>
        <w:rPr>
          <w:b/>
          <w:bCs/>
        </w:rPr>
        <w:t>Психолого-педагогическая характеристика обучающихся с умственной отсталостью (интеллектуальными нарушениями) (Вариант 2)</w:t>
      </w:r>
    </w:p>
    <w:p w:rsidR="00F41D38" w:rsidRDefault="00493F43">
      <w:pPr>
        <w:pStyle w:val="a6"/>
        <w:shd w:val="clear" w:color="auto" w:fill="FFFFFF"/>
        <w:spacing w:before="0" w:beforeAutospacing="0" w:after="0" w:afterAutospacing="0"/>
        <w:ind w:firstLine="708"/>
        <w:rPr>
          <w:rFonts w:eastAsia="SimSun"/>
        </w:rPr>
      </w:pPr>
      <w:r>
        <w:rPr>
          <w:rFonts w:eastAsia="SimSun"/>
        </w:rPr>
        <w:t xml:space="preserve">Для обучающихся, получающих образование по варианту 2 АООП образования обучающихся с умеренной, тяжелой, глубокой умственной отсталостью (интеллектуальными нарушениями), с тяжелыми и множественными нарушениями развития, характерно интеллектуальное и психофизическое недоразвитие в умеренной, тяжелой или глубокой степени с выраженным недоразвитием познавательной деятельности, вследствие диффузного ограниченного поражения центральной нервной системы. У некоторых детей выявляются текущие психические и соматические заболевания, которые значительно осложняют их индивидуальное развитие и обучение. Дети с умеренной и тяжелой умственной отсталостью отличаются выраженным недоразвитием мыслительной деятельности, препятствующим освоению предметных учебных знаний. Дети одного возраста характеризуются разной степенью выраженности интеллектуального снижения и психофизического развития, уровень сформированности той или иной психической функции, практического навыка может быть существенно различен. Наряду с нарушением базовых психических функций: памяти и мышления, отмечается своеобразное нарушение всех структурных компонентов речи: фонетико-фонематического, лексического и грамматического. У детей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сформированности речи выделяются дети с отсутствием речи, со звукокомплексами, с высказыванием на уровне отдельных слов, с наличием фраз. При этом речь невнятная, косноязычная, малораспространенная, с аграмматизмами. Ввиду этого при обучении </w:t>
      </w:r>
      <w:r>
        <w:rPr>
          <w:rFonts w:eastAsia="SimSun"/>
        </w:rPr>
        <w:lastRenderedPageBreak/>
        <w:t>большей части данной категории детей используют разнообразные средства невербальной коммуникации. Внимание обучающихся с умеренной и тяжелой умственной отсталостью крайне неустойчивое, отличается низким уровнем продуктивности из-за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зрительномоторная координация грубо нарушена. Детям трудно понять ситуацию, вычленить в ней главное и установить причинно-следственные связи, перенести знакомое сформированное действие в новые условия.  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с умеренной умственной отсталостью отмечается замедленный темп, вялость, пассивность, заторможенность движений. У других - повышенная возбудимость, подвижность, беспокойство сочетаются с хаотичной нецеленаправленной деятельностью.</w:t>
      </w:r>
    </w:p>
    <w:p w:rsidR="00F41D38" w:rsidRPr="00786905" w:rsidRDefault="00493F43" w:rsidP="00786905">
      <w:pPr>
        <w:pStyle w:val="a6"/>
        <w:shd w:val="clear" w:color="auto" w:fill="FFFFFF"/>
        <w:spacing w:before="0" w:beforeAutospacing="0" w:after="0" w:afterAutospacing="0"/>
        <w:ind w:firstLine="709"/>
        <w:rPr>
          <w:rFonts w:eastAsia="SimSun"/>
        </w:rPr>
      </w:pPr>
      <w:r>
        <w:rPr>
          <w:rFonts w:eastAsia="SimSun"/>
        </w:rPr>
        <w:t>У большинства детей с интеллектуальными нарушениями наблюдаются трудности, связанные со статикой и динамикой тела. Наиболее типичными для данной категории обучающихся являются трудности в овладении навыками, требующими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 и др. Степень сформированности навыков самообслуживания может быть различна. Запас знаний и представлений о внешнем мире мал и часто ограничен лишь знанием предметов окружающего быта. Уровень психофизического развития детей с тяжелыми 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причиной сочетанных нарушений и выраженного недоразвития интеллекта, а также сенсорных функций, движения, поведения, коммуникации. Все эти проявления совокупно препятствуют развитию самостоятельной жизнедеятельности ребенка, как в семье, так и в обществе. В связи с выраженными нарушениями и (или) искажениями процессов познавательной деятельности, прежде всего: восприятия, мышления, внимания, памяти и др., у обучающихся с глубокой умственной отсталостью возникают непреодолимые препятствия в усвоении «академического» компонента различных программ дошкольного, а тем более школьного образования. Специфика эмоциональной сферы определяется не только недоразвитием, но и специфическими проявлениями гипо - и гиперсензитивности. В связи с неразвитостью волевых процессов, дети неспособны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мотивационно - потребностных оснований и, как правило, носит кратковременный, неустойчивый характер.</w:t>
      </w:r>
    </w:p>
    <w:p w:rsidR="00F41D38" w:rsidRDefault="00493F43" w:rsidP="00786905">
      <w:pPr>
        <w:pStyle w:val="a3"/>
        <w:spacing w:after="0" w:line="240" w:lineRule="auto"/>
        <w:ind w:left="0" w:right="831" w:firstLine="708"/>
        <w:jc w:val="both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  <w:r>
        <w:rPr>
          <w:b/>
          <w:spacing w:val="40"/>
        </w:rPr>
        <w:t xml:space="preserve"> </w:t>
      </w:r>
      <w:r>
        <w:t>коррекция недостатков</w:t>
      </w:r>
      <w:r>
        <w:rPr>
          <w:spacing w:val="-3"/>
        </w:rPr>
        <w:t xml:space="preserve"> </w:t>
      </w:r>
      <w:r>
        <w:t>в психическом развитии обучающихся,</w:t>
      </w:r>
      <w:r>
        <w:rPr>
          <w:spacing w:val="40"/>
        </w:rPr>
        <w:t xml:space="preserve"> </w:t>
      </w:r>
      <w:r>
        <w:t>социальной адаптации.</w:t>
      </w:r>
    </w:p>
    <w:p w:rsidR="00F41D38" w:rsidRDefault="00493F43" w:rsidP="00786905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формирование положительного отношения ребенка к занятиям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формирование устойчивой мотивации к выполнению заданий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развитие собственной активности ребенка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представлений о себе, осознание общности и различий с другими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распознание своих ощущений и обогащение сенсорного опыта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развитие способности осознавать и выражать свои эмоции</w:t>
      </w:r>
    </w:p>
    <w:p w:rsidR="00F41D38" w:rsidRDefault="00493F43" w:rsidP="00786905">
      <w:pPr>
        <w:pStyle w:val="1"/>
        <w:numPr>
          <w:ilvl w:val="0"/>
          <w:numId w:val="3"/>
        </w:numPr>
        <w:jc w:val="both"/>
        <w:rPr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формирование умений определять своё самочувствие (как хорошее, или плохое) локализовать болезненные ощущения и сообщать о них взрослому</w:t>
      </w:r>
    </w:p>
    <w:p w:rsidR="00F41D38" w:rsidRDefault="00493F43" w:rsidP="00786905">
      <w:pPr>
        <w:pStyle w:val="a6"/>
        <w:numPr>
          <w:ilvl w:val="0"/>
          <w:numId w:val="3"/>
        </w:numPr>
        <w:spacing w:before="0" w:beforeAutospacing="0" w:after="0" w:afterAutospacing="0"/>
        <w:rPr>
          <w:lang w:eastAsia="ar-SA"/>
        </w:rPr>
      </w:pPr>
      <w:r>
        <w:rPr>
          <w:lang w:eastAsia="ar-SA"/>
        </w:rPr>
        <w:t xml:space="preserve">развитие крупной и мелкой моторики </w:t>
      </w:r>
    </w:p>
    <w:p w:rsidR="00F41D38" w:rsidRDefault="00493F43" w:rsidP="00786905">
      <w:pPr>
        <w:pStyle w:val="a6"/>
        <w:numPr>
          <w:ilvl w:val="0"/>
          <w:numId w:val="3"/>
        </w:numPr>
        <w:spacing w:before="0" w:beforeAutospacing="0" w:after="0" w:afterAutospacing="0"/>
        <w:rPr>
          <w:lang w:eastAsia="ar-SA"/>
        </w:rPr>
      </w:pPr>
      <w:r>
        <w:rPr>
          <w:lang w:eastAsia="ar-SA"/>
        </w:rPr>
        <w:t>развитие познавательных процессов</w:t>
      </w:r>
    </w:p>
    <w:p w:rsidR="00F41D38" w:rsidRDefault="00493F43" w:rsidP="00786905">
      <w:pPr>
        <w:pStyle w:val="1"/>
        <w:numPr>
          <w:ilvl w:val="0"/>
          <w:numId w:val="3"/>
        </w:numPr>
        <w:tabs>
          <w:tab w:val="clear" w:pos="420"/>
        </w:tabs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формировать представление о своей семье, социальной роли</w:t>
      </w:r>
    </w:p>
    <w:p w:rsidR="00F41D38" w:rsidRDefault="00493F43" w:rsidP="00786905">
      <w:pPr>
        <w:pStyle w:val="a6"/>
        <w:shd w:val="clear" w:color="auto" w:fill="FFFFFF"/>
        <w:spacing w:before="0" w:beforeAutospacing="0" w:after="0" w:afterAutospacing="0"/>
        <w:ind w:firstLine="708"/>
        <w:rPr>
          <w:lang w:eastAsia="ar-SA"/>
        </w:rPr>
      </w:pPr>
      <w:r>
        <w:rPr>
          <w:color w:val="181818"/>
        </w:rPr>
        <w:lastRenderedPageBreak/>
        <w:t>Коррекционно-развивающие занятия направлены на коррекцию отдельных сторон психической деятельности и личностной сферы; формирование социально приемлемых форм поведения, сведение к минимуму проявлений деструктивного поведения: крик, агрессия, стереотипии и др.; на реализацию индивидуальных специфических образовательных потребностей обучающихся с умеренной, тяжелой, глубокой умственной отсталостью; дополнительную помощь в освоении отдельных действий и представлений, которые оказываются для обучающихся особенно трудными; на развитие индивидуальных способностей обучающихся, их творческого потенциала.</w:t>
      </w:r>
    </w:p>
    <w:p w:rsidR="00F41D38" w:rsidRDefault="00493F43">
      <w:pPr>
        <w:pStyle w:val="Default"/>
        <w:ind w:firstLine="708"/>
      </w:pPr>
      <w:r>
        <w:rPr>
          <w:b/>
          <w:bCs/>
        </w:rPr>
        <w:t>Целевая группа:</w:t>
      </w:r>
      <w:r>
        <w:t xml:space="preserve"> данная </w:t>
      </w:r>
      <w:r w:rsidR="00FD2D04">
        <w:t xml:space="preserve">программа рассчитана для </w:t>
      </w:r>
      <w:r w:rsidR="003515A9">
        <w:t xml:space="preserve">учащихся </w:t>
      </w:r>
      <w:r>
        <w:t>с ОВЗ обучающи</w:t>
      </w:r>
      <w:r w:rsidR="003515A9">
        <w:t>х</w:t>
      </w:r>
      <w:r>
        <w:t>ся в</w:t>
      </w:r>
      <w:r w:rsidR="00FD2D04">
        <w:t xml:space="preserve"> </w:t>
      </w:r>
      <w:r w:rsidR="003515A9">
        <w:t>1, 2 и 3</w:t>
      </w:r>
      <w:r>
        <w:t xml:space="preserve"> </w:t>
      </w:r>
      <w:r w:rsidR="000516E3">
        <w:t>классе по</w:t>
      </w:r>
      <w:r>
        <w:t xml:space="preserve"> АООП вариант 2 (ФГОС ОУО) в МКОУ СОШ № 2 г.п. Терек.</w:t>
      </w:r>
    </w:p>
    <w:p w:rsidR="00F41D38" w:rsidRDefault="00493F4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Методы и формы работы с детьми с ЗПР</w:t>
      </w:r>
    </w:p>
    <w:p w:rsidR="00F41D38" w:rsidRDefault="00493F43">
      <w:pPr>
        <w:widowControl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Здоровьесберегающие технологии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</w:p>
    <w:p w:rsidR="00F41D38" w:rsidRDefault="00493F43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пальчиковая гимнастика</w:t>
      </w:r>
    </w:p>
    <w:p w:rsidR="00F41D38" w:rsidRDefault="00493F43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гимнастика для глаз</w:t>
      </w:r>
    </w:p>
    <w:p w:rsidR="00F41D38" w:rsidRDefault="00493F43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дыхательная гимнастика</w:t>
      </w:r>
    </w:p>
    <w:p w:rsidR="00F41D38" w:rsidRDefault="00493F43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самомассаж</w:t>
      </w:r>
    </w:p>
    <w:p w:rsidR="00F41D38" w:rsidRDefault="00493F43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 – Джок терапия </w:t>
      </w:r>
    </w:p>
    <w:p w:rsidR="00F41D38" w:rsidRDefault="00493F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Игротерапия </w:t>
      </w:r>
      <w:r>
        <w:rPr>
          <w:rFonts w:ascii="Times New Roman" w:hAnsi="Times New Roman" w:cs="Times New Roman"/>
          <w:sz w:val="24"/>
          <w:szCs w:val="24"/>
        </w:rPr>
        <w:t xml:space="preserve">– занятия могут быть организованы не заметно для ребенка, посредством включения педагога в процесс игровой деятельности. Игра – это наиболее естественная форма жизнедеятельности ребенка. В процессе игры формируется активное взаимодействие ребенка с окружающим миром, развиваются его интеллектуальные, эмоционально-волевые, нравственные качества, формируется его личность в целом.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Арт-терапия</w:t>
      </w:r>
      <w:r>
        <w:rPr>
          <w:rFonts w:ascii="Times New Roman" w:hAnsi="Times New Roman" w:cs="Times New Roman"/>
          <w:sz w:val="24"/>
          <w:szCs w:val="24"/>
        </w:rPr>
        <w:t xml:space="preserve"> – это направление в психотерапии, основанное на искусстве и творчестве. Она включает в себя и диагностику, и коррекцию и, непосредственно саму терапию психологических проблем личности.</w:t>
      </w:r>
    </w:p>
    <w:p w:rsidR="00F41D38" w:rsidRDefault="00493F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арт-техник применяются такие виды искусств:</w:t>
      </w:r>
    </w:p>
    <w:p w:rsidR="00F41D38" w:rsidRDefault="00493F43">
      <w:pPr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изотерапия;</w:t>
      </w:r>
    </w:p>
    <w:p w:rsidR="00F41D38" w:rsidRDefault="00493F43">
      <w:pPr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музыкотерапия;</w:t>
      </w:r>
    </w:p>
    <w:p w:rsidR="00F41D38" w:rsidRDefault="00493F43">
      <w:pPr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песочная терапия;</w:t>
      </w:r>
    </w:p>
    <w:p w:rsidR="00F41D38" w:rsidRDefault="00493F43">
      <w:pPr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сказкотерапия;</w:t>
      </w:r>
    </w:p>
    <w:p w:rsidR="00F41D38" w:rsidRDefault="00493F43">
      <w:pPr>
        <w:numPr>
          <w:ilvl w:val="0"/>
          <w:numId w:val="3"/>
        </w:numPr>
        <w:tabs>
          <w:tab w:val="clear" w:pos="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танцевальная терапия</w:t>
      </w:r>
    </w:p>
    <w:p w:rsidR="00F41D38" w:rsidRDefault="00493F4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Объём данной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5A9">
        <w:rPr>
          <w:rFonts w:ascii="Times New Roman" w:hAnsi="Times New Roman" w:cs="Times New Roman"/>
          <w:sz w:val="24"/>
          <w:szCs w:val="24"/>
        </w:rPr>
        <w:t xml:space="preserve">в первом классе </w:t>
      </w:r>
      <w:r w:rsidR="00B15663">
        <w:rPr>
          <w:rFonts w:ascii="Times New Roman" w:hAnsi="Times New Roman" w:cs="Times New Roman"/>
          <w:sz w:val="24"/>
          <w:szCs w:val="24"/>
        </w:rPr>
        <w:t xml:space="preserve">66 часов,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D2D04">
        <w:rPr>
          <w:rFonts w:ascii="Times New Roman" w:hAnsi="Times New Roman" w:cs="Times New Roman"/>
          <w:sz w:val="24"/>
          <w:szCs w:val="24"/>
        </w:rPr>
        <w:t>о втором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663">
        <w:rPr>
          <w:rFonts w:ascii="Times New Roman" w:hAnsi="Times New Roman" w:cs="Times New Roman"/>
          <w:sz w:val="24"/>
          <w:szCs w:val="24"/>
        </w:rPr>
        <w:t xml:space="preserve">и третьем </w:t>
      </w:r>
      <w:r>
        <w:rPr>
          <w:rFonts w:ascii="Times New Roman" w:hAnsi="Times New Roman" w:cs="Times New Roman"/>
          <w:sz w:val="24"/>
          <w:szCs w:val="24"/>
        </w:rPr>
        <w:t>класс</w:t>
      </w:r>
      <w:r w:rsidR="00FD2D04">
        <w:rPr>
          <w:rFonts w:ascii="Times New Roman" w:hAnsi="Times New Roman" w:cs="Times New Roman"/>
          <w:sz w:val="24"/>
          <w:szCs w:val="24"/>
        </w:rPr>
        <w:t>е 68</w:t>
      </w:r>
      <w:r>
        <w:rPr>
          <w:rFonts w:ascii="Times New Roman" w:hAnsi="Times New Roman" w:cs="Times New Roman"/>
          <w:sz w:val="24"/>
          <w:szCs w:val="24"/>
        </w:rPr>
        <w:t xml:space="preserve"> часов. Программа ориентирована как на индивидуальную форму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Частота встреч – 2 раза в неделю. Приблизительная длительность каждого занятия от 15 до 20 минут.</w:t>
      </w: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3050" w:rsidRDefault="00ED30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493F43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Планируемый результат освоения программы</w:t>
      </w:r>
    </w:p>
    <w:p w:rsidR="00F41D38" w:rsidRPr="00786905" w:rsidRDefault="00493F43" w:rsidP="00786905">
      <w:pPr>
        <w:pStyle w:val="a6"/>
        <w:spacing w:before="0" w:beforeAutospacing="0" w:after="0" w:afterAutospacing="0"/>
        <w:ind w:firstLine="708"/>
      </w:pPr>
      <w:r>
        <w:t xml:space="preserve">В соответствии с требованиями ФГОС к </w:t>
      </w:r>
      <w:r>
        <w:rPr>
          <w:spacing w:val="2"/>
        </w:rPr>
        <w:t>АООП</w:t>
      </w:r>
      <w:r>
        <w:t xml:space="preserve"> для обучающихся с уме</w:t>
      </w:r>
      <w:r>
        <w:softHyphen/>
        <w:t>ре</w:t>
      </w:r>
      <w:r>
        <w:softHyphen/>
        <w:t>н</w:t>
      </w:r>
      <w:r>
        <w:softHyphen/>
        <w:t xml:space="preserve">ной, тяжелой, глубокой умственной отсталостью,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F41D38" w:rsidRDefault="00493F43">
      <w:pPr>
        <w:suppressAutoHyphens/>
        <w:autoSpaceDE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Возможные личностные результаты: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Физические характеристики персональной идентификации: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свои внешние данные (с помощью);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определяет состояние своего здоровья (хорошо-плохо, болит – не болит).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Возрастная идентификация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«Уверенность в себе»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осознает, что может, а что ему пока не удается;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«Чувства, желания, взгляды»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проявляет собственные чувства (позы, мимика, жесты и т.д.).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«Социальные навыки»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умеет устанавливать контакты (на элементарном уровне);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Развитие мотивов учебной деятельности: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проявляет мотивацию благополучия (желает заслужить одобрение);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Формирование эстетических потребностей, ценностей, чувств: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наблюдает за окружающими предметами и явлениями при указании на них;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Развитие навыков сотрудничества со взрослыми и сверстниками: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F41D38" w:rsidRDefault="00493F43">
      <w:pPr>
        <w:widowControl w:val="0"/>
        <w:spacing w:after="0" w:line="240" w:lineRule="auto"/>
        <w:ind w:firstLine="708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Возможные результаты сформированности базовых учебных действий:</w:t>
      </w:r>
    </w:p>
    <w:p w:rsidR="00F41D38" w:rsidRDefault="00493F43">
      <w:pPr>
        <w:widowControl w:val="0"/>
        <w:spacing w:after="0" w:line="240" w:lineRule="auto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F41D38" w:rsidRDefault="00493F4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входить и выходить из учебного помещения со звонком;</w:t>
      </w:r>
    </w:p>
    <w:p w:rsidR="00F41D38" w:rsidRDefault="00493F4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пространстве дома (пользоваться мебелью); </w:t>
      </w:r>
    </w:p>
    <w:p w:rsidR="00F41D38" w:rsidRPr="00786905" w:rsidRDefault="00493F43" w:rsidP="0078690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адекватно использовать ритуалы бытового поведения. </w:t>
      </w:r>
    </w:p>
    <w:p w:rsidR="00F41D38" w:rsidRDefault="00493F43">
      <w:pPr>
        <w:pStyle w:val="a3"/>
        <w:spacing w:after="0" w:line="240" w:lineRule="auto"/>
        <w:rPr>
          <w:b/>
          <w:bCs/>
          <w:i/>
        </w:rPr>
      </w:pPr>
      <w:r>
        <w:rPr>
          <w:b/>
          <w:bCs/>
          <w:i/>
        </w:rPr>
        <w:t>Основные требования к возможным знаниям и умениям обучающихся: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Развитие речи как средства общения в контексте познания окружающего мира и личного опыта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Способность понимать обращенную речь, понимать смысл доступных жестов      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Овладение доступными средствами коммуникации и общения (вербальными и невербальными)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Умение пользоваться средствами альтернативной коммуникации: жестами, взглядом.  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Уметь различать интонацию.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Указания на изображение или передачи карточки с изображением, либо другим доступным способом;</w:t>
      </w:r>
    </w:p>
    <w:p w:rsidR="00F41D38" w:rsidRDefault="00493F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Использование предметов, жестов, взгляда, шумовых, голосовых, подражательных реакций для выражения индивидуальных потребностей.</w:t>
      </w:r>
    </w:p>
    <w:p w:rsidR="00F41D38" w:rsidRDefault="00F41D3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6905" w:rsidRDefault="007869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1D38" w:rsidRPr="00786905" w:rsidRDefault="00493F43" w:rsidP="00786905">
      <w:pPr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Ожидаемые результаты:</w:t>
      </w:r>
    </w:p>
    <w:p w:rsidR="00F41D38" w:rsidRDefault="00493F43">
      <w:pPr>
        <w:widowControl w:val="0"/>
        <w:spacing w:after="0" w:line="240" w:lineRule="auto"/>
        <w:rPr>
          <w:rFonts w:ascii="Times New Roman" w:eastAsia="Arial Unicode MS" w:hAnsi="Times New Roman" w:cs="Times New Roman"/>
          <w:bCs/>
          <w:i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Cs/>
          <w:i/>
          <w:iCs/>
          <w:kern w:val="1"/>
          <w:sz w:val="24"/>
          <w:szCs w:val="24"/>
          <w:lang w:eastAsia="hi-IN" w:bidi="hi-IN"/>
        </w:rPr>
        <w:t>Планируемые результаты сформированности базовых учебных действий.</w:t>
      </w:r>
    </w:p>
    <w:p w:rsidR="00F41D38" w:rsidRDefault="00493F43">
      <w:pPr>
        <w:pStyle w:val="1"/>
        <w:rPr>
          <w:rFonts w:ascii="Times New Roman" w:eastAsia="Arial Unicode MS" w:hAnsi="Times New Roman"/>
          <w:i/>
          <w:sz w:val="24"/>
          <w:szCs w:val="24"/>
          <w:lang w:bidi="hi-IN"/>
        </w:rPr>
      </w:pPr>
      <w:r>
        <w:rPr>
          <w:rFonts w:ascii="Times New Roman" w:eastAsia="Arial Unicode MS" w:hAnsi="Times New Roman"/>
          <w:i/>
          <w:sz w:val="24"/>
          <w:szCs w:val="24"/>
          <w:lang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F41D38" w:rsidRDefault="00493F4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входить и выходить из учебного помещения со звонком; </w:t>
      </w:r>
    </w:p>
    <w:p w:rsidR="00F41D38" w:rsidRDefault="00493F4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ориентироваться в пространстве класса, пользоваться учебной мебелью; </w:t>
      </w:r>
    </w:p>
    <w:p w:rsidR="00F41D38" w:rsidRDefault="00493F4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:rsidR="00F41D38" w:rsidRDefault="00493F4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организовывать рабочее место; </w:t>
      </w:r>
    </w:p>
    <w:p w:rsidR="00F41D38" w:rsidRDefault="00493F4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передвигаться по школе, находить свой класс, другие необходимые помещения.</w:t>
      </w:r>
    </w:p>
    <w:p w:rsidR="00F41D38" w:rsidRDefault="00493F4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Основные требования к знаниям умениям учащихся.</w:t>
      </w:r>
    </w:p>
    <w:p w:rsidR="00F41D38" w:rsidRDefault="00493F4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Планируемые результаты коррекционной работы на конец года: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повторяет движения тела по примеру взрослого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выкладывает с помощью палочек простые изображения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застёгивает и расстёгивает пуговицы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 одинаковые по звуку предметы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собирает и разбирает пирамидку в хаотичном порядке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 из кубиков башню</w:t>
      </w:r>
    </w:p>
    <w:p w:rsidR="00F41D38" w:rsidRDefault="00493F43">
      <w:pPr>
        <w:pStyle w:val="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Предметно-практическая деятельность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фиксировать взгляд на объекте;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воспринимать, удерживать изделие в руках рассматривая его со всех сторон;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сжимает, разглаживает, разрывает, сгибает бумагу различной фактуры;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скатывает из бумаги шарики;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играет с кубиками, карандашами, палочками и т.д;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складывает в банку природный материал, доставать его из банки;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складывает (достает) карандаши в (из) коробки;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играет с учителем в элементарные сюжетные игры (кукла пришла в домик, села на стул и т.д.);</w:t>
      </w:r>
    </w:p>
    <w:p w:rsidR="00F41D38" w:rsidRDefault="00493F4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наполняет железные и пластиковые сосуды различными предметами</w:t>
      </w:r>
    </w:p>
    <w:p w:rsidR="00F41D38" w:rsidRDefault="00F4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786905" w:rsidRDefault="00786905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786905" w:rsidRDefault="00786905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1D38" w:rsidRDefault="00493F4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Формы контроля </w:t>
      </w:r>
    </w:p>
    <w:p w:rsidR="00F41D38" w:rsidRDefault="00F41D38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Входная диагностика сентябрь 4 занятия. </w:t>
      </w:r>
    </w:p>
    <w:p w:rsidR="00F41D38" w:rsidRDefault="0049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диагностика май 4 занятия </w:t>
      </w:r>
    </w:p>
    <w:p w:rsidR="00786905" w:rsidRDefault="00786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52" w:tblpY="1"/>
        <w:tblOverlap w:val="never"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6012"/>
        <w:gridCol w:w="1679"/>
      </w:tblGrid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Диагностические параметры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Методики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Адресат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Ориентировачный тест школьной зрелости Я. Йерасека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«Соедини по точкам»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«Дорожки»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«Вырежи»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9887" w:type="dxa"/>
            <w:gridSpan w:val="3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«Домик» Гудкиной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Ульенковой У.В. «Палочки крестики»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Работоспособность 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Тепинг-тест 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</w:tr>
      <w:tr w:rsidR="00F41D38">
        <w:trPr>
          <w:trHeight w:val="216"/>
        </w:trPr>
        <w:tc>
          <w:tcPr>
            <w:tcW w:w="9887" w:type="dxa"/>
            <w:gridSpan w:val="3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 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Методика «Узнавание фигур»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«Какого цвета предметы»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«Узнай кто это»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«Какие предметы спрятались в рисунках»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«Чего не хватает»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«Найди и вычеркни»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«Запомни и расставь точки»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1 -4  классы</w:t>
            </w:r>
          </w:p>
          <w:p w:rsidR="00F41D38" w:rsidRDefault="00F41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«Память на образы»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«Запомни слова»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«Раздели на группы»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«Четвертый лишний»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«Нелепицы»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«Сюжетные картинки»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9887" w:type="dxa"/>
            <w:gridSpan w:val="3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«Лесенка» Щур Е.В.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методика «Уровень тревожности» Прихожан А.М.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тревожности Р. Тэммл, М. Дорки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«Кактус»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«Несуществующее животное»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состояние 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цветовой тест Люшера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«Солнце, облачко, тучка» 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«Дерево с человечками»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«Карта эмоциональных состояний»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мотивация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«Что мне нравится в школе»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«Я в школе»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9887" w:type="dxa"/>
            <w:gridSpan w:val="3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Взаимоотношение ребенка с родителями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Рене Жиля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«ЦТО»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«Светофор»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Взаимоотношение ребенка с педагогом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«ЦТО»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«Светофор»</w:t>
            </w:r>
          </w:p>
          <w:p w:rsidR="00F41D38" w:rsidRDefault="00F41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41D38">
        <w:trPr>
          <w:trHeight w:val="216"/>
        </w:trPr>
        <w:tc>
          <w:tcPr>
            <w:tcW w:w="2196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Взаимоотношение ребенка со сверстниками</w:t>
            </w:r>
          </w:p>
        </w:tc>
        <w:tc>
          <w:tcPr>
            <w:tcW w:w="6012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Социометрия 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«ЦТО»</w:t>
            </w:r>
          </w:p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«Светофор»</w:t>
            </w:r>
          </w:p>
        </w:tc>
        <w:tc>
          <w:tcPr>
            <w:tcW w:w="1679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</w:tbl>
    <w:p w:rsidR="00F41D38" w:rsidRDefault="00F41D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6905" w:rsidRPr="00786905" w:rsidRDefault="00786905" w:rsidP="00786905">
      <w:pPr>
        <w:numPr>
          <w:ilvl w:val="0"/>
          <w:numId w:val="8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F41D38" w:rsidRDefault="00493F43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F41D38" w:rsidRDefault="00F41D3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18"/>
        <w:tblW w:w="8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264"/>
        <w:gridCol w:w="2335"/>
      </w:tblGrid>
      <w:tr w:rsidR="003515A9" w:rsidTr="003515A9">
        <w:trPr>
          <w:trHeight w:val="562"/>
        </w:trPr>
        <w:tc>
          <w:tcPr>
            <w:tcW w:w="846" w:type="dxa"/>
          </w:tcPr>
          <w:p w:rsidR="003515A9" w:rsidRDefault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64" w:type="dxa"/>
          </w:tcPr>
          <w:p w:rsidR="003515A9" w:rsidRDefault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2335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41D38">
        <w:trPr>
          <w:trHeight w:val="159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D38">
        <w:trPr>
          <w:trHeight w:val="282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D38">
        <w:trPr>
          <w:trHeight w:val="278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1D38">
        <w:trPr>
          <w:trHeight w:val="225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1D38">
        <w:trPr>
          <w:trHeight w:val="225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Предметно – практическая деятельность</w:t>
            </w:r>
          </w:p>
        </w:tc>
        <w:tc>
          <w:tcPr>
            <w:tcW w:w="2335" w:type="dxa"/>
          </w:tcPr>
          <w:p w:rsidR="00F41D38" w:rsidRDefault="00FD2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D38">
        <w:trPr>
          <w:trHeight w:val="225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развитие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D38">
        <w:trPr>
          <w:trHeight w:val="100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Кинестетическое восприятие</w:t>
            </w:r>
          </w:p>
        </w:tc>
        <w:tc>
          <w:tcPr>
            <w:tcW w:w="2335" w:type="dxa"/>
          </w:tcPr>
          <w:p w:rsidR="00F41D38" w:rsidRDefault="00FD2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D38">
        <w:trPr>
          <w:trHeight w:val="100"/>
        </w:trPr>
        <w:tc>
          <w:tcPr>
            <w:tcW w:w="846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4" w:type="dxa"/>
          </w:tcPr>
          <w:p w:rsidR="00F41D38" w:rsidRDefault="00493F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D38">
        <w:trPr>
          <w:trHeight w:val="226"/>
        </w:trPr>
        <w:tc>
          <w:tcPr>
            <w:tcW w:w="846" w:type="dxa"/>
            <w:tcBorders>
              <w:bottom w:val="nil"/>
            </w:tcBorders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D38">
        <w:trPr>
          <w:trHeight w:val="226"/>
        </w:trPr>
        <w:tc>
          <w:tcPr>
            <w:tcW w:w="846" w:type="dxa"/>
            <w:tcBorders>
              <w:bottom w:val="nil"/>
            </w:tcBorders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64" w:type="dxa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Завершающее занятие</w:t>
            </w:r>
          </w:p>
        </w:tc>
        <w:tc>
          <w:tcPr>
            <w:tcW w:w="2335" w:type="dxa"/>
          </w:tcPr>
          <w:p w:rsidR="00F41D38" w:rsidRDefault="0049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D38">
        <w:trPr>
          <w:trHeight w:val="116"/>
        </w:trPr>
        <w:tc>
          <w:tcPr>
            <w:tcW w:w="6110" w:type="dxa"/>
            <w:gridSpan w:val="2"/>
          </w:tcPr>
          <w:p w:rsidR="00F41D38" w:rsidRDefault="0049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335" w:type="dxa"/>
          </w:tcPr>
          <w:p w:rsidR="00F41D38" w:rsidRDefault="00FD2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F41D38" w:rsidRDefault="00F41D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41D38" w:rsidRDefault="00F41D38">
      <w:pPr>
        <w:pStyle w:val="Default"/>
        <w:ind w:firstLine="708"/>
      </w:pPr>
    </w:p>
    <w:p w:rsidR="00F41D38" w:rsidRDefault="00F41D38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493F43">
      <w:pPr>
        <w:pStyle w:val="a6"/>
        <w:spacing w:before="0" w:beforeAutospacing="0" w:after="0" w:afterAutospacing="0"/>
        <w:rPr>
          <w:lang w:eastAsia="ar-SA"/>
        </w:rPr>
      </w:pPr>
      <w:r>
        <w:rPr>
          <w:lang w:eastAsia="ar-SA"/>
        </w:rPr>
        <w:tab/>
        <w:t xml:space="preserve">Для того чтобы коррекционно-развивающая работа была эффективной и значимой следует опираться на общую структуру коррекционно-развивавающего занятия. </w:t>
      </w:r>
    </w:p>
    <w:p w:rsidR="00F41D38" w:rsidRDefault="00493F43">
      <w:pPr>
        <w:pStyle w:val="a6"/>
        <w:spacing w:before="0" w:beforeAutospacing="0" w:after="0" w:afterAutospacing="0"/>
        <w:ind w:firstLine="708"/>
        <w:rPr>
          <w:lang w:eastAsia="ar-SA"/>
        </w:rPr>
      </w:pPr>
      <w:r>
        <w:rPr>
          <w:color w:val="000000"/>
        </w:rPr>
        <w:t>Все коррекционно-развивающие занятия имеют общую гибкую структуру, наполняемую разным содержанием, состоящие из нескольких частей, каждая из которых может быть использована самостоятельно</w:t>
      </w:r>
    </w:p>
    <w:p w:rsidR="00F41D38" w:rsidRDefault="00493F43">
      <w:pPr>
        <w:pStyle w:val="a6"/>
        <w:spacing w:before="0" w:beforeAutospacing="0" w:after="0" w:afterAutospacing="0"/>
        <w:ind w:firstLine="708"/>
      </w:pPr>
      <w:r>
        <w:rPr>
          <w:i/>
          <w:iCs/>
          <w:color w:val="000000"/>
        </w:rPr>
        <w:t xml:space="preserve">Часть 1. Вводная. </w:t>
      </w:r>
      <w:r>
        <w:rPr>
          <w:color w:val="000000"/>
        </w:rPr>
        <w:t xml:space="preserve">Цель вводной части занятия — настроить детей на работу, установить эмоциональный контакт, </w:t>
      </w:r>
      <w:r>
        <w:t>снизить психоэмоциональное напряжение</w:t>
      </w:r>
    </w:p>
    <w:p w:rsidR="00F41D38" w:rsidRDefault="00493F43" w:rsidP="00786905">
      <w:pPr>
        <w:pStyle w:val="a6"/>
        <w:spacing w:before="0" w:beforeAutospacing="0" w:after="0" w:afterAutospacing="0"/>
        <w:ind w:firstLine="708"/>
        <w:rPr>
          <w:lang w:eastAsia="ar-SA"/>
        </w:rPr>
      </w:pPr>
      <w:r>
        <w:rPr>
          <w:i/>
          <w:iCs/>
        </w:rPr>
        <w:t xml:space="preserve">Часть </w:t>
      </w:r>
      <w:r>
        <w:rPr>
          <w:i/>
          <w:iCs/>
          <w:lang w:val="en-US"/>
        </w:rPr>
        <w:t>II</w:t>
      </w:r>
      <w:r>
        <w:rPr>
          <w:i/>
          <w:iCs/>
        </w:rPr>
        <w:t xml:space="preserve">. Основная (рабочая) </w:t>
      </w:r>
      <w:r>
        <w:t>представляет собой совокупность психотехнических упражнений и приемов, направленных на решение задач данного коррекционно-развивающего комплекса. Цель: развитие и частичная коррекция эмоционально-личностной и познавательной сфер ребенка</w:t>
      </w:r>
    </w:p>
    <w:p w:rsidR="00F41D38" w:rsidRDefault="00493F43" w:rsidP="00786905">
      <w:pPr>
        <w:pStyle w:val="a6"/>
        <w:spacing w:before="0" w:beforeAutospacing="0" w:after="0" w:afterAutospacing="0"/>
        <w:ind w:firstLine="708"/>
        <w:rPr>
          <w:lang w:eastAsia="ar-SA"/>
        </w:rPr>
      </w:pPr>
      <w:r>
        <w:rPr>
          <w:i/>
          <w:iCs/>
        </w:rPr>
        <w:t xml:space="preserve">Часть </w:t>
      </w:r>
      <w:r>
        <w:rPr>
          <w:i/>
          <w:iCs/>
          <w:lang w:val="en-US"/>
        </w:rPr>
        <w:t>III</w:t>
      </w:r>
      <w:r>
        <w:rPr>
          <w:i/>
          <w:iCs/>
        </w:rPr>
        <w:t xml:space="preserve"> Заключительная. </w:t>
      </w:r>
      <w:r>
        <w:t>Направлена на снижение мышечного напряжения, закрепление положительных эмоций от работы на занятии</w:t>
      </w: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786905" w:rsidRDefault="00786905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493F43" w:rsidP="00786905">
      <w:pPr>
        <w:numPr>
          <w:ilvl w:val="0"/>
          <w:numId w:val="8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– тематическое планирование</w:t>
      </w:r>
    </w:p>
    <w:p w:rsidR="003515A9" w:rsidRDefault="003515A9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3515A9" w:rsidRDefault="003515A9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5044"/>
        <w:gridCol w:w="1499"/>
        <w:gridCol w:w="1366"/>
      </w:tblGrid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 (4 часа)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крупной и мелкой моторики, произвольной регуляции, работоспособности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 (9 часов)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«Посмотри на меня», «Манипуляция больших и маленьких предметов»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 «Чего не стало?», «Поставь игрушки на своё место».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 «Чья тень?», «Зелёная травка». «Желтое солнышко».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песком «Сделаем дорожку», «Нарисуем на песке», «Горка для медвежонка».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крупами «Найди предмет», «Пощупай», «Собери в горку»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прищепками «Солнышко», «Сними украшения», «Бусы»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пуговицами «Застегни», «Расстегни» «Сортировка»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Ладошки (исследуем разные по тактильным ощущениям предметы мягкий, твёрдый, жидкий)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коробочка (ищем в коробке разные предметы: кубик, мячик, игрушку)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 (9 часов)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4" w:type="dxa"/>
          </w:tcPr>
          <w:p w:rsidR="003515A9" w:rsidRDefault="00955F9F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Развитие умения воспринимать на слух (упражнение «Слушай», «Прислушайся»)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44" w:type="dxa"/>
          </w:tcPr>
          <w:p w:rsidR="003515A9" w:rsidRDefault="00955F9F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Развитие умения воспринимать громко, тихо.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44" w:type="dxa"/>
          </w:tcPr>
          <w:p w:rsidR="003515A9" w:rsidRDefault="00955F9F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воспринимать на слух интонацию.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44" w:type="dxa"/>
          </w:tcPr>
          <w:p w:rsidR="003515A9" w:rsidRDefault="00955F9F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требованиями педагога и школы.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rPr>
          <w:trHeight w:val="544"/>
        </w:trPr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F9F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</w:p>
        </w:tc>
        <w:tc>
          <w:tcPr>
            <w:tcW w:w="5044" w:type="dxa"/>
          </w:tcPr>
          <w:p w:rsidR="003515A9" w:rsidRDefault="00955F9F" w:rsidP="003515A9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Развитие умения слышать и выполнять требования педагога («Садись», «Бери тетрадь», «Бери ручку», «Открой тетрадь»)</w:t>
            </w:r>
          </w:p>
        </w:tc>
        <w:tc>
          <w:tcPr>
            <w:tcW w:w="1499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21 -22</w:t>
            </w:r>
          </w:p>
        </w:tc>
        <w:tc>
          <w:tcPr>
            <w:tcW w:w="5044" w:type="dxa"/>
          </w:tcPr>
          <w:p w:rsidR="003515A9" w:rsidRDefault="00955F9F" w:rsidP="003515A9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выполнять инструкцию педагога при выполнении задания.</w:t>
            </w:r>
          </w:p>
        </w:tc>
        <w:tc>
          <w:tcPr>
            <w:tcW w:w="1499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044" w:type="dxa"/>
          </w:tcPr>
          <w:p w:rsidR="003515A9" w:rsidRDefault="00955F9F" w:rsidP="003515A9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9F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на слух воспринимать название различных предметов (упражнение «Найди и покажи»)</w:t>
            </w:r>
          </w:p>
        </w:tc>
        <w:tc>
          <w:tcPr>
            <w:tcW w:w="1499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Предметно – практическая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 часов)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Рвём бумагу и складываем в коробочку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Сминание материала (бумага) одной, двумя руками.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бумаги по образцу 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Пересыпание материала (крупа, песок, мелкие предметы)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Выложи кубики из коробки, сложи кубики в коробку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Открой баночку, сложи предметы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 шарики из коробки, сложи шарики в коробку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Найди предметы в песочнице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32 - 33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картинку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сжимать и разжимать кисти рук, вращать руками, круговые вращения кистью.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ходить по дорожке.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36 - 37</w:t>
            </w:r>
          </w:p>
        </w:tc>
        <w:tc>
          <w:tcPr>
            <w:tcW w:w="5044" w:type="dxa"/>
          </w:tcPr>
          <w:p w:rsidR="003515A9" w:rsidRPr="00786905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мячиками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Бросай, поймай мячик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Прокати мяч по дорожке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Повторяй за мной движения (учимся повторять позу, держать тело в определённой позе)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39 - 40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движений по командам «Встать!», «Пошли!», «Остановились!»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Повторяй за мной 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мячами – ёжиками.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Кинестетическое 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Формирование адекватной эмоционально-двигательной реакции на прикосновения человека.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45 - 46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Развитие тактильных ощущений. Пальчиковая гимнастика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Развитие тактильных ощущений. Игры с водой.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48 -  50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Развитие тактильных ощущений. Игры и упражнения с сенсорным материалом (грецкими орехами, бусинами разной формы и размера и т.п.)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51 - 53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Развитие тактильных ощущений. Игры на умение сортировать предметы (фасоль, бусины, камушки).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Альтернативная коммуникация</w:t>
            </w:r>
            <w:r w:rsidR="00955F9F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жестами приветствия и прощания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речевых инструкций, сопровождаемых жестами: «Дай ....»,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«Помаши «до свидания», "Посмотри на меня" и т.д.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rPr>
          <w:trHeight w:val="161"/>
        </w:trPr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56 - 58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 настроение учимся понимать эмоции «Я злюсь…», «Я радуюсь…» и т.д.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59 - 61</w:t>
            </w:r>
          </w:p>
        </w:tc>
        <w:tc>
          <w:tcPr>
            <w:tcW w:w="5044" w:type="dxa"/>
          </w:tcPr>
          <w:p w:rsidR="003515A9" w:rsidRPr="00786905" w:rsidRDefault="003515A9" w:rsidP="003515A9">
            <w:pPr>
              <w:pStyle w:val="a4"/>
              <w:spacing w:beforeAutospacing="0" w:afterAutospacing="0"/>
              <w:ind w:right="100"/>
              <w:jc w:val="both"/>
              <w:rPr>
                <w:color w:val="000000"/>
                <w:lang w:val="ru-RU"/>
              </w:rPr>
            </w:pPr>
            <w:r w:rsidRPr="00786905">
              <w:rPr>
                <w:color w:val="000000"/>
                <w:lang w:val="ru-RU"/>
              </w:rPr>
              <w:t>Покажи настроение учимся с помощью жестов, мимики показывать свои эмоции, настроение и определять их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 себе внимания (звуком, жестом).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Приветствие собеседника (звуком, жестом).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9342" w:type="dxa"/>
            <w:gridSpan w:val="4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(4 часа)</w:t>
            </w: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крупной и мелкой моторики, произвольной регуляции,  работоспособности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1433" w:type="dxa"/>
          </w:tcPr>
          <w:p w:rsidR="003515A9" w:rsidRDefault="00955F9F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044" w:type="dxa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Завершающее занятие. 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A9" w:rsidTr="00955F9F">
        <w:tc>
          <w:tcPr>
            <w:tcW w:w="6477" w:type="dxa"/>
            <w:gridSpan w:val="2"/>
          </w:tcPr>
          <w:p w:rsidR="003515A9" w:rsidRDefault="003515A9" w:rsidP="00351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66" w:type="dxa"/>
          </w:tcPr>
          <w:p w:rsidR="003515A9" w:rsidRDefault="003515A9" w:rsidP="00351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5A9" w:rsidRDefault="003515A9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FF2" w:rsidRDefault="00053FF2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1D38" w:rsidRDefault="00FD2D04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493F4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</w:p>
    <w:p w:rsidR="00F41D38" w:rsidRDefault="00F41D38" w:rsidP="00786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5044"/>
        <w:gridCol w:w="1499"/>
        <w:gridCol w:w="1366"/>
      </w:tblGrid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66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 (4 часа)</w:t>
            </w: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крупной и мелкой моторики, произвольной </w:t>
            </w:r>
            <w:r w:rsidR="00786905">
              <w:rPr>
                <w:rFonts w:ascii="Times New Roman" w:hAnsi="Times New Roman" w:cs="Times New Roman"/>
                <w:sz w:val="24"/>
                <w:szCs w:val="24"/>
              </w:rPr>
              <w:t>регуляции, работоспособности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 (9 часов)</w:t>
            </w: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6DC8">
              <w:rPr>
                <w:rFonts w:ascii="Times New Roman" w:hAnsi="Times New Roman" w:cs="Times New Roman"/>
                <w:sz w:val="24"/>
                <w:szCs w:val="24"/>
              </w:rPr>
              <w:t xml:space="preserve"> - 7</w:t>
            </w:r>
          </w:p>
        </w:tc>
        <w:tc>
          <w:tcPr>
            <w:tcW w:w="5044" w:type="dxa"/>
          </w:tcPr>
          <w:p w:rsidR="00F41D38" w:rsidRDefault="004A3472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равновесия («Дорожка следов», повороты, стойка на одной   ноге)</w:t>
            </w:r>
          </w:p>
        </w:tc>
        <w:tc>
          <w:tcPr>
            <w:tcW w:w="1499" w:type="dxa"/>
          </w:tcPr>
          <w:p w:rsidR="00F41D38" w:rsidRDefault="00F06DC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06DC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5044" w:type="dxa"/>
          </w:tcPr>
          <w:p w:rsidR="00F41D38" w:rsidRDefault="004A3472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Играем с предметами («Прикрепи прищепки», «Подбери крышку», «Найди игрушку в сухом бассейне», «Перебираем крупу»)</w:t>
            </w:r>
          </w:p>
        </w:tc>
        <w:tc>
          <w:tcPr>
            <w:tcW w:w="1499" w:type="dxa"/>
          </w:tcPr>
          <w:p w:rsidR="00F41D38" w:rsidRDefault="00F06DC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06DC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11 - 13</w:t>
            </w:r>
          </w:p>
        </w:tc>
        <w:tc>
          <w:tcPr>
            <w:tcW w:w="5044" w:type="dxa"/>
          </w:tcPr>
          <w:p w:rsidR="00F41D38" w:rsidRDefault="004A3472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рук. Пальчиковая гимнастика («Гнездо», «Замок», «Фонарики»,«Флажок», «Очки», «Бинокль»)</w:t>
            </w:r>
          </w:p>
        </w:tc>
        <w:tc>
          <w:tcPr>
            <w:tcW w:w="1499" w:type="dxa"/>
          </w:tcPr>
          <w:p w:rsidR="00F41D38" w:rsidRDefault="00F06DC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06DC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44" w:type="dxa"/>
          </w:tcPr>
          <w:p w:rsidR="00F41D38" w:rsidRDefault="004A3472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 руки и глаза (завязывание шнурков, нанизывание бусин)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 (9 часов)</w:t>
            </w: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звуков (знакомство с окружающими звуками, звучанием различных предметов)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звуков (учимся находить одинаковые по звуку предметы)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Громкие и тихие звуки (определяем громкие и тихие звуки)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звуки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rPr>
          <w:trHeight w:val="544"/>
        </w:trPr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44" w:type="dxa"/>
          </w:tcPr>
          <w:p w:rsidR="00F41D38" w:rsidRDefault="00493F43" w:rsidP="00786905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Чей звук? (</w:t>
            </w:r>
            <w:r w:rsid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звукоподражаний «АВ-АВ», «МЯУ-МЯУ»).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44" w:type="dxa"/>
          </w:tcPr>
          <w:p w:rsidR="00F41D38" w:rsidRDefault="00493F43" w:rsidP="00786905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говорят животные?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Звери.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44" w:type="dxa"/>
          </w:tcPr>
          <w:p w:rsidR="00F41D38" w:rsidRDefault="00493F43" w:rsidP="00786905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 говорят животные? Птицы. 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Узнавание и дифференцирование звуков, издаваемых животными.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Дифференциация бытовых шумов и звуков явлений природы.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Предметно – практическая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 часов)</w:t>
            </w: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Сминание материала (бумага) одной, двумя руками. 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бумаги по образцу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Рвём бумагу и складываем в коробочку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Пересыпание материала (крупа, песок, мелкие предметы)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Выложи кубики,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 коробки, сложи кубики,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коробку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Открой баночку, сложи предметы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31 - 32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Найди предметы в песочнице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F06DC8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33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картинку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сжимать и разжимать кисти рук, вращать руками, круговые вращения кистью.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ходить по дорожке.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36 - 37</w:t>
            </w:r>
          </w:p>
        </w:tc>
        <w:tc>
          <w:tcPr>
            <w:tcW w:w="5044" w:type="dxa"/>
          </w:tcPr>
          <w:p w:rsidR="009E2A12" w:rsidRPr="00786905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мячиками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Бросай, поймай мячик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Прокати мяч по дорожке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Повторяй за мной движения (учимся повторять позу, держать тело в определённой позе)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39 - 40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движений по командам «Встать!», «Пошли!», «Остановились!»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41 -42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F06DC8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мячами – ёжиками.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Кинестетическое восприятие</w:t>
            </w:r>
            <w:r w:rsidR="00FD2D04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008CF"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</w:p>
        </w:tc>
        <w:tc>
          <w:tcPr>
            <w:tcW w:w="5044" w:type="dxa"/>
          </w:tcPr>
          <w:p w:rsidR="00F41D38" w:rsidRDefault="002008CF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8CF">
              <w:rPr>
                <w:rFonts w:ascii="Times New Roman" w:hAnsi="Times New Roman" w:cs="Times New Roman"/>
                <w:sz w:val="24"/>
                <w:szCs w:val="24"/>
              </w:rPr>
              <w:t>Движение и позы верхних и нижних конечностей (упражнения по инструкции педагога).</w:t>
            </w:r>
          </w:p>
        </w:tc>
        <w:tc>
          <w:tcPr>
            <w:tcW w:w="1499" w:type="dxa"/>
          </w:tcPr>
          <w:p w:rsidR="00F41D38" w:rsidRDefault="002008CF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2008CF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D2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47</w:t>
            </w:r>
          </w:p>
        </w:tc>
        <w:tc>
          <w:tcPr>
            <w:tcW w:w="5044" w:type="dxa"/>
          </w:tcPr>
          <w:p w:rsidR="00F41D38" w:rsidRDefault="002008CF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8CF">
              <w:rPr>
                <w:rFonts w:ascii="Times New Roman" w:hAnsi="Times New Roman" w:cs="Times New Roman"/>
                <w:sz w:val="24"/>
                <w:szCs w:val="24"/>
              </w:rPr>
              <w:t>Движения и позы головы (по инструкции педагога); вербализация собственных ощущений.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2008CF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48 - 50</w:t>
            </w:r>
          </w:p>
        </w:tc>
        <w:tc>
          <w:tcPr>
            <w:tcW w:w="5044" w:type="dxa"/>
          </w:tcPr>
          <w:p w:rsidR="00F41D38" w:rsidRDefault="002008CF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8CF">
              <w:rPr>
                <w:rFonts w:ascii="Times New Roman" w:hAnsi="Times New Roman" w:cs="Times New Roman"/>
                <w:sz w:val="24"/>
                <w:szCs w:val="24"/>
              </w:rPr>
              <w:t>Движения и позы всего тела. Дидактическая игра «Зеркало».</w:t>
            </w:r>
          </w:p>
        </w:tc>
        <w:tc>
          <w:tcPr>
            <w:tcW w:w="1499" w:type="dxa"/>
          </w:tcPr>
          <w:p w:rsidR="00F41D38" w:rsidRDefault="002008CF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2008CF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51 -  53</w:t>
            </w:r>
          </w:p>
        </w:tc>
        <w:tc>
          <w:tcPr>
            <w:tcW w:w="5044" w:type="dxa"/>
          </w:tcPr>
          <w:p w:rsidR="00F41D38" w:rsidRDefault="002008CF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8CF">
              <w:rPr>
                <w:rFonts w:ascii="Times New Roman" w:hAnsi="Times New Roman" w:cs="Times New Roman"/>
                <w:sz w:val="24"/>
                <w:szCs w:val="24"/>
              </w:rPr>
              <w:t>Имитация движений и поз (повадки зверей, природных явлений).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Альтернативная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84F6E">
              <w:rPr>
                <w:rFonts w:ascii="Times New Roman" w:hAnsi="Times New Roman" w:cs="Times New Roman"/>
                <w:sz w:val="24"/>
                <w:szCs w:val="24"/>
              </w:rPr>
              <w:t xml:space="preserve"> - 56</w:t>
            </w:r>
          </w:p>
        </w:tc>
        <w:tc>
          <w:tcPr>
            <w:tcW w:w="5044" w:type="dxa"/>
          </w:tcPr>
          <w:p w:rsidR="00F41D38" w:rsidRDefault="00E822F4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2F4">
              <w:rPr>
                <w:rFonts w:ascii="Times New Roman" w:hAnsi="Times New Roman" w:cs="Times New Roman"/>
                <w:sz w:val="24"/>
                <w:szCs w:val="24"/>
              </w:rPr>
              <w:t>Установление зрительного контакта с взрослым.</w:t>
            </w:r>
            <w:r w:rsidR="00E84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F4">
              <w:rPr>
                <w:rFonts w:ascii="Times New Roman" w:hAnsi="Times New Roman" w:cs="Times New Roman"/>
                <w:sz w:val="24"/>
                <w:szCs w:val="24"/>
              </w:rPr>
              <w:t>Реагирование на собственное имя.</w:t>
            </w:r>
          </w:p>
        </w:tc>
        <w:tc>
          <w:tcPr>
            <w:tcW w:w="1499" w:type="dxa"/>
          </w:tcPr>
          <w:p w:rsidR="00F41D38" w:rsidRDefault="00E84F6E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E84F6E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57 - 59</w:t>
            </w:r>
          </w:p>
        </w:tc>
        <w:tc>
          <w:tcPr>
            <w:tcW w:w="5044" w:type="dxa"/>
          </w:tcPr>
          <w:p w:rsidR="00F41D38" w:rsidRDefault="00E84F6E" w:rsidP="007869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общения: приветствие, прощание</w:t>
            </w:r>
          </w:p>
        </w:tc>
        <w:tc>
          <w:tcPr>
            <w:tcW w:w="1499" w:type="dxa"/>
          </w:tcPr>
          <w:p w:rsidR="00F41D38" w:rsidRDefault="00E84F6E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rPr>
          <w:trHeight w:val="161"/>
        </w:trPr>
        <w:tc>
          <w:tcPr>
            <w:tcW w:w="1433" w:type="dxa"/>
          </w:tcPr>
          <w:p w:rsidR="00F41D38" w:rsidRDefault="00E84F6E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60 - 63</w:t>
            </w:r>
          </w:p>
        </w:tc>
        <w:tc>
          <w:tcPr>
            <w:tcW w:w="5044" w:type="dxa"/>
          </w:tcPr>
          <w:p w:rsidR="00E84F6E" w:rsidRPr="00E84F6E" w:rsidRDefault="00E84F6E" w:rsidP="00E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F6E">
              <w:rPr>
                <w:rFonts w:ascii="Times New Roman" w:hAnsi="Times New Roman" w:cs="Times New Roman"/>
                <w:sz w:val="24"/>
                <w:szCs w:val="24"/>
              </w:rPr>
              <w:t>Умение просить о помощи.</w:t>
            </w:r>
          </w:p>
          <w:p w:rsidR="00F41D38" w:rsidRDefault="00E84F6E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F6E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благодарности.</w:t>
            </w:r>
          </w:p>
        </w:tc>
        <w:tc>
          <w:tcPr>
            <w:tcW w:w="1499" w:type="dxa"/>
          </w:tcPr>
          <w:p w:rsidR="00F41D38" w:rsidRDefault="00E84F6E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9342" w:type="dxa"/>
            <w:gridSpan w:val="4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(4 часа)</w:t>
            </w: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крупной и мелкой мот</w:t>
            </w:r>
            <w:r w:rsidR="00E84F6E">
              <w:rPr>
                <w:rFonts w:ascii="Times New Roman" w:hAnsi="Times New Roman" w:cs="Times New Roman"/>
                <w:sz w:val="24"/>
                <w:szCs w:val="24"/>
              </w:rPr>
              <w:t xml:space="preserve">орики, произвольной регуляции,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1433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044" w:type="dxa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Завершающее занятие. </w:t>
            </w:r>
          </w:p>
        </w:tc>
        <w:tc>
          <w:tcPr>
            <w:tcW w:w="1499" w:type="dxa"/>
          </w:tcPr>
          <w:p w:rsidR="00F41D38" w:rsidRDefault="00493F43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38" w:rsidTr="00F06DC8">
        <w:tc>
          <w:tcPr>
            <w:tcW w:w="6477" w:type="dxa"/>
            <w:gridSpan w:val="2"/>
          </w:tcPr>
          <w:p w:rsidR="00F41D38" w:rsidRDefault="00493F43" w:rsidP="007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F41D38" w:rsidRDefault="00FD2D04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66" w:type="dxa"/>
          </w:tcPr>
          <w:p w:rsidR="00F41D38" w:rsidRDefault="00F41D38" w:rsidP="0078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D38" w:rsidRDefault="00F41D38" w:rsidP="00786905">
      <w:pPr>
        <w:shd w:val="clear" w:color="auto" w:fill="FFFFFF"/>
        <w:spacing w:after="0" w:line="240" w:lineRule="auto"/>
        <w:ind w:leftChars="109" w:left="240" w:firstLineChars="271" w:firstLine="650"/>
        <w:rPr>
          <w:rFonts w:ascii="Times New Roman" w:hAnsi="Times New Roman" w:cs="Times New Roman"/>
          <w:sz w:val="24"/>
          <w:szCs w:val="24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053FF2" w:rsidRDefault="00053FF2" w:rsidP="00786905">
      <w:pPr>
        <w:pStyle w:val="a6"/>
        <w:spacing w:before="0" w:beforeAutospacing="0" w:after="0" w:afterAutospacing="0"/>
        <w:rPr>
          <w:b/>
          <w:lang w:eastAsia="ar-SA"/>
        </w:rPr>
      </w:pPr>
    </w:p>
    <w:p w:rsidR="00053FF2" w:rsidRDefault="00053FF2" w:rsidP="00786905">
      <w:pPr>
        <w:pStyle w:val="a6"/>
        <w:spacing w:before="0" w:beforeAutospacing="0" w:after="0" w:afterAutospacing="0"/>
        <w:rPr>
          <w:b/>
          <w:lang w:eastAsia="ar-SA"/>
        </w:rPr>
      </w:pPr>
    </w:p>
    <w:p w:rsidR="00053FF2" w:rsidRDefault="00053FF2" w:rsidP="00786905">
      <w:pPr>
        <w:pStyle w:val="a6"/>
        <w:spacing w:before="0" w:beforeAutospacing="0" w:after="0" w:afterAutospacing="0"/>
        <w:rPr>
          <w:b/>
          <w:lang w:eastAsia="ar-SA"/>
        </w:rPr>
      </w:pPr>
    </w:p>
    <w:p w:rsidR="004A3472" w:rsidRPr="00053FF2" w:rsidRDefault="004A3472" w:rsidP="00786905">
      <w:pPr>
        <w:pStyle w:val="a6"/>
        <w:spacing w:before="0" w:beforeAutospacing="0" w:after="0" w:afterAutospacing="0"/>
        <w:rPr>
          <w:b/>
          <w:lang w:eastAsia="ar-SA"/>
        </w:rPr>
      </w:pPr>
      <w:r w:rsidRPr="003756B6">
        <w:rPr>
          <w:b/>
          <w:lang w:eastAsia="ar-SA"/>
        </w:rPr>
        <w:lastRenderedPageBreak/>
        <w:t>3 класс</w:t>
      </w:r>
    </w:p>
    <w:p w:rsidR="004A3472" w:rsidRDefault="004A3472" w:rsidP="00786905">
      <w:pPr>
        <w:pStyle w:val="a6"/>
        <w:spacing w:before="0" w:beforeAutospacing="0" w:after="0" w:afterAutospacing="0"/>
        <w:rPr>
          <w:lang w:eastAsia="ar-S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5044"/>
        <w:gridCol w:w="1499"/>
        <w:gridCol w:w="1366"/>
      </w:tblGrid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9342" w:type="dxa"/>
            <w:gridSpan w:val="4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 (4 часа)</w:t>
            </w: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крупной и мелкой моторики, произвольной регуляции, работоспособности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9342" w:type="dxa"/>
            <w:gridSpan w:val="4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 (9 часов)</w:t>
            </w: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6 - 8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Формирование сенсорных эталонов плоскостных геометрических фигур ("По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ймай игрушку", "Спрячь </w:t>
            </w: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игрушку",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"Найди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окошко",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"Что катится, а что нет").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10  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Выделение формы предмета, обозначение формы предмета словом («Посмотри вокруг»)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11 - 12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и их изображений по форме.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4A3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13 - 14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похожие…»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9342" w:type="dxa"/>
            <w:gridSpan w:val="4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 (9 часов)</w:t>
            </w: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Локализация неподвижного источника звука, расположенного на уровне уха, плеча, талии.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16 - 17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Прослеживание за близко расположенным перемещающимся источником звука.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18 - 19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Локализация неподвижного удаленного источника звука. Соотнесение звука с его источником.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– 21 </w:t>
            </w:r>
          </w:p>
        </w:tc>
        <w:tc>
          <w:tcPr>
            <w:tcW w:w="5044" w:type="dxa"/>
          </w:tcPr>
          <w:p w:rsidR="004A3472" w:rsidRDefault="004A3472" w:rsidP="007D2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Различение речевых и неречевых звуков. Дидактическая игра «Зоопарк».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rPr>
          <w:trHeight w:val="544"/>
        </w:trPr>
        <w:tc>
          <w:tcPr>
            <w:tcW w:w="1433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22 - 23</w:t>
            </w:r>
          </w:p>
        </w:tc>
        <w:tc>
          <w:tcPr>
            <w:tcW w:w="5044" w:type="dxa"/>
          </w:tcPr>
          <w:p w:rsidR="004A3472" w:rsidRDefault="004A3472" w:rsidP="007D22DB">
            <w:pPr>
              <w:pStyle w:val="a7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72">
              <w:rPr>
                <w:rFonts w:ascii="Times New Roman" w:hAnsi="Times New Roman" w:cs="Times New Roman"/>
                <w:sz w:val="24"/>
                <w:szCs w:val="24"/>
              </w:rPr>
              <w:t>Нахождение объектов, одинаковых по звучанию.</w:t>
            </w:r>
          </w:p>
        </w:tc>
        <w:tc>
          <w:tcPr>
            <w:tcW w:w="1499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9342" w:type="dxa"/>
            <w:gridSpan w:val="4"/>
          </w:tcPr>
          <w:p w:rsidR="004A3472" w:rsidRDefault="004A3472" w:rsidP="007D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Предметно – практическая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 часов)</w:t>
            </w:r>
          </w:p>
        </w:tc>
      </w:tr>
      <w:tr w:rsidR="00F06DC8" w:rsidTr="004A3472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24 - 25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Пересыпание материала (крупа, песок, мелкие предметы)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4A3472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26 - 27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Сминание материала (бумага разной плотности) одной, двумя руками.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4A3472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28 - 29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бумаги по образцу 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4A3472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30 - 31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Найди предметы в песочнице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C8" w:rsidTr="004A3472">
        <w:tc>
          <w:tcPr>
            <w:tcW w:w="1433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32 - 33</w:t>
            </w:r>
          </w:p>
        </w:tc>
        <w:tc>
          <w:tcPr>
            <w:tcW w:w="5044" w:type="dxa"/>
          </w:tcPr>
          <w:p w:rsidR="00F06DC8" w:rsidRDefault="00F06DC8" w:rsidP="00F0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картинку</w:t>
            </w:r>
          </w:p>
        </w:tc>
        <w:tc>
          <w:tcPr>
            <w:tcW w:w="1499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06DC8" w:rsidRDefault="00F06DC8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72" w:rsidTr="004A3472">
        <w:tc>
          <w:tcPr>
            <w:tcW w:w="9342" w:type="dxa"/>
            <w:gridSpan w:val="4"/>
          </w:tcPr>
          <w:p w:rsidR="004A3472" w:rsidRDefault="004A3472" w:rsidP="00F06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р</w:t>
            </w:r>
            <w:r w:rsidR="00F06D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9E2A12" w:rsidTr="004A3472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D3050">
              <w:rPr>
                <w:rFonts w:ascii="Times New Roman" w:hAnsi="Times New Roman" w:cs="Times New Roman"/>
                <w:sz w:val="24"/>
                <w:szCs w:val="24"/>
              </w:rPr>
              <w:t xml:space="preserve"> - 36</w:t>
            </w:r>
          </w:p>
        </w:tc>
        <w:tc>
          <w:tcPr>
            <w:tcW w:w="5044" w:type="dxa"/>
          </w:tcPr>
          <w:p w:rsidR="009E2A12" w:rsidRDefault="00ED3050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499" w:type="dxa"/>
          </w:tcPr>
          <w:p w:rsidR="009E2A12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1433" w:type="dxa"/>
          </w:tcPr>
          <w:p w:rsidR="009E2A12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37 - 38</w:t>
            </w:r>
          </w:p>
        </w:tc>
        <w:tc>
          <w:tcPr>
            <w:tcW w:w="5044" w:type="dxa"/>
          </w:tcPr>
          <w:p w:rsidR="009E2A12" w:rsidRDefault="00ED3050" w:rsidP="009E2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мячиками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Бросай, поймай мячик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Прокати мяч по дорожке</w:t>
            </w:r>
            <w:r w:rsidRPr="00786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:rsidR="009E2A12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050" w:rsidTr="004A3472">
        <w:tc>
          <w:tcPr>
            <w:tcW w:w="1433" w:type="dxa"/>
          </w:tcPr>
          <w:p w:rsidR="00ED3050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39 - 40</w:t>
            </w:r>
          </w:p>
        </w:tc>
        <w:tc>
          <w:tcPr>
            <w:tcW w:w="5044" w:type="dxa"/>
          </w:tcPr>
          <w:p w:rsidR="00ED3050" w:rsidRDefault="00ED3050" w:rsidP="009E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Повторяй за мной движения (учимся повторять позу, держать тело в определённой позе)</w:t>
            </w:r>
          </w:p>
        </w:tc>
        <w:tc>
          <w:tcPr>
            <w:tcW w:w="1499" w:type="dxa"/>
          </w:tcPr>
          <w:p w:rsidR="00ED3050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ED3050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050" w:rsidTr="004A3472">
        <w:tc>
          <w:tcPr>
            <w:tcW w:w="1433" w:type="dxa"/>
          </w:tcPr>
          <w:p w:rsidR="00ED3050" w:rsidRDefault="00ED3050" w:rsidP="00ED3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41 - 42</w:t>
            </w:r>
          </w:p>
        </w:tc>
        <w:tc>
          <w:tcPr>
            <w:tcW w:w="5044" w:type="dxa"/>
          </w:tcPr>
          <w:p w:rsidR="00ED3050" w:rsidRDefault="00ED3050" w:rsidP="009E2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мячами – ёжиками.</w:t>
            </w:r>
          </w:p>
        </w:tc>
        <w:tc>
          <w:tcPr>
            <w:tcW w:w="1499" w:type="dxa"/>
          </w:tcPr>
          <w:p w:rsidR="00ED3050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ED3050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1433" w:type="dxa"/>
          </w:tcPr>
          <w:p w:rsidR="009E2A12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5044" w:type="dxa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сжимать и разжимать кисти рук, вращать руками, круговые вращения кистью.</w:t>
            </w:r>
          </w:p>
        </w:tc>
        <w:tc>
          <w:tcPr>
            <w:tcW w:w="1499" w:type="dxa"/>
          </w:tcPr>
          <w:p w:rsidR="009E2A12" w:rsidRDefault="00ED305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9342" w:type="dxa"/>
            <w:gridSpan w:val="4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Кинестетическое 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9E2A12" w:rsidTr="004A3472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12FD2">
              <w:rPr>
                <w:rFonts w:ascii="Times New Roman" w:hAnsi="Times New Roman" w:cs="Times New Roman"/>
                <w:sz w:val="24"/>
                <w:szCs w:val="24"/>
              </w:rPr>
              <w:t xml:space="preserve"> - 45</w:t>
            </w:r>
          </w:p>
        </w:tc>
        <w:tc>
          <w:tcPr>
            <w:tcW w:w="5044" w:type="dxa"/>
          </w:tcPr>
          <w:p w:rsidR="00812FD2" w:rsidRPr="00812FD2" w:rsidRDefault="00812FD2" w:rsidP="008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>Формирование ощущений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>от различных поз тела, вербализация собственных ощущений.  Дидактическая игра</w:t>
            </w:r>
          </w:p>
          <w:p w:rsidR="009E2A12" w:rsidRDefault="00812FD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> «Море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>волнуется»</w:t>
            </w:r>
          </w:p>
        </w:tc>
        <w:tc>
          <w:tcPr>
            <w:tcW w:w="1499" w:type="dxa"/>
          </w:tcPr>
          <w:p w:rsidR="009E2A12" w:rsidRDefault="00812FD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1433" w:type="dxa"/>
          </w:tcPr>
          <w:p w:rsidR="009E2A12" w:rsidRDefault="009E2A1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2FD2">
              <w:rPr>
                <w:rFonts w:ascii="Times New Roman" w:hAnsi="Times New Roman" w:cs="Times New Roman"/>
                <w:sz w:val="24"/>
                <w:szCs w:val="24"/>
              </w:rPr>
              <w:t>6 - 47</w:t>
            </w:r>
          </w:p>
        </w:tc>
        <w:tc>
          <w:tcPr>
            <w:tcW w:w="5044" w:type="dxa"/>
          </w:tcPr>
          <w:p w:rsidR="009E2A12" w:rsidRDefault="00812FD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>Движения и поз</w:t>
            </w:r>
            <w:r w:rsidR="00287210">
              <w:rPr>
                <w:rFonts w:ascii="Times New Roman" w:hAnsi="Times New Roman" w:cs="Times New Roman"/>
                <w:sz w:val="24"/>
                <w:szCs w:val="24"/>
              </w:rPr>
              <w:t xml:space="preserve">ы верхних и нижних конечностей. </w:t>
            </w: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>Выразительность движений. Имитация движений</w:t>
            </w:r>
            <w:r w:rsidR="002872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2FD2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="00287210" w:rsidRPr="00287210">
              <w:rPr>
                <w:rFonts w:ascii="Times New Roman" w:hAnsi="Times New Roman" w:cs="Times New Roman"/>
                <w:sz w:val="24"/>
                <w:szCs w:val="24"/>
              </w:rPr>
              <w:t>Сенсорная тропа</w:t>
            </w:r>
            <w:r w:rsidR="00287210">
              <w:rPr>
                <w:rFonts w:ascii="Times New Roman" w:hAnsi="Times New Roman" w:cs="Times New Roman"/>
                <w:sz w:val="24"/>
                <w:szCs w:val="24"/>
              </w:rPr>
              <w:t xml:space="preserve"> для ног </w:t>
            </w:r>
            <w:r w:rsidR="00287210" w:rsidRPr="00287210">
              <w:rPr>
                <w:rFonts w:ascii="Times New Roman" w:hAnsi="Times New Roman" w:cs="Times New Roman"/>
                <w:sz w:val="24"/>
                <w:szCs w:val="24"/>
              </w:rPr>
              <w:t>Иллюстрации «Животные»,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87210">
              <w:rPr>
                <w:rFonts w:ascii="Times New Roman" w:hAnsi="Times New Roman" w:cs="Times New Roman"/>
                <w:sz w:val="24"/>
                <w:szCs w:val="24"/>
              </w:rPr>
              <w:t xml:space="preserve"> - 49</w:t>
            </w:r>
          </w:p>
        </w:tc>
        <w:tc>
          <w:tcPr>
            <w:tcW w:w="5044" w:type="dxa"/>
          </w:tcPr>
          <w:p w:rsidR="009E2A12" w:rsidRDefault="00287210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10">
              <w:rPr>
                <w:rFonts w:ascii="Times New Roman" w:hAnsi="Times New Roman" w:cs="Times New Roman"/>
                <w:sz w:val="24"/>
                <w:szCs w:val="24"/>
              </w:rPr>
              <w:t>Имитация движений и поз (повадки зверей, природных явлений)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«Зоопарк»</w:t>
            </w:r>
          </w:p>
        </w:tc>
        <w:tc>
          <w:tcPr>
            <w:tcW w:w="1499" w:type="dxa"/>
          </w:tcPr>
          <w:p w:rsidR="009E2A12" w:rsidRDefault="00287210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1433" w:type="dxa"/>
          </w:tcPr>
          <w:p w:rsidR="009E2A12" w:rsidRDefault="00287210" w:rsidP="0028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E2A12">
              <w:rPr>
                <w:rFonts w:ascii="Times New Roman" w:hAnsi="Times New Roman" w:cs="Times New Roman"/>
                <w:sz w:val="24"/>
                <w:szCs w:val="24"/>
              </w:rPr>
              <w:t xml:space="preserve"> - 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4" w:type="dxa"/>
          </w:tcPr>
          <w:p w:rsidR="009E2A12" w:rsidRDefault="00287210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10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и снятие мышечных зажимов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9342" w:type="dxa"/>
            <w:gridSpan w:val="4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Альтернативная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часов)</w:t>
            </w:r>
          </w:p>
        </w:tc>
      </w:tr>
      <w:tr w:rsidR="009E2A12" w:rsidTr="004A3472">
        <w:tc>
          <w:tcPr>
            <w:tcW w:w="1433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822F4">
              <w:rPr>
                <w:rFonts w:ascii="Times New Roman" w:hAnsi="Times New Roman" w:cs="Times New Roman"/>
                <w:sz w:val="24"/>
                <w:szCs w:val="24"/>
              </w:rPr>
              <w:t xml:space="preserve"> -56</w:t>
            </w:r>
          </w:p>
        </w:tc>
        <w:tc>
          <w:tcPr>
            <w:tcW w:w="5044" w:type="dxa"/>
          </w:tcPr>
          <w:p w:rsidR="009E2A12" w:rsidRDefault="00E822F4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2F4">
              <w:rPr>
                <w:rFonts w:ascii="Times New Roman" w:hAnsi="Times New Roman" w:cs="Times New Roman"/>
                <w:sz w:val="24"/>
                <w:szCs w:val="24"/>
              </w:rPr>
              <w:t>Коммуникация с использованием вербальных средств</w:t>
            </w:r>
          </w:p>
        </w:tc>
        <w:tc>
          <w:tcPr>
            <w:tcW w:w="1499" w:type="dxa"/>
          </w:tcPr>
          <w:p w:rsidR="009E2A12" w:rsidRDefault="00E822F4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1433" w:type="dxa"/>
          </w:tcPr>
          <w:p w:rsidR="009E2A12" w:rsidRDefault="00E822F4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57 - 59</w:t>
            </w:r>
          </w:p>
        </w:tc>
        <w:tc>
          <w:tcPr>
            <w:tcW w:w="5044" w:type="dxa"/>
          </w:tcPr>
          <w:p w:rsidR="009E2A12" w:rsidRDefault="00E822F4" w:rsidP="009E2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Коммуникация с использованием невербальных средств</w:t>
            </w:r>
          </w:p>
        </w:tc>
        <w:tc>
          <w:tcPr>
            <w:tcW w:w="1499" w:type="dxa"/>
          </w:tcPr>
          <w:p w:rsidR="009E2A12" w:rsidRDefault="00E822F4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rPr>
          <w:trHeight w:val="161"/>
        </w:trPr>
        <w:tc>
          <w:tcPr>
            <w:tcW w:w="1433" w:type="dxa"/>
          </w:tcPr>
          <w:p w:rsidR="009E2A12" w:rsidRDefault="00E822F4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60 - 64</w:t>
            </w:r>
          </w:p>
        </w:tc>
        <w:tc>
          <w:tcPr>
            <w:tcW w:w="5044" w:type="dxa"/>
          </w:tcPr>
          <w:p w:rsidR="009E2A12" w:rsidRDefault="00E822F4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2F4">
              <w:rPr>
                <w:rFonts w:ascii="Times New Roman" w:hAnsi="Times New Roman" w:cs="Times New Roman"/>
                <w:sz w:val="24"/>
                <w:szCs w:val="24"/>
              </w:rPr>
              <w:t>Импрессивная речь (умение понимать обращенную речь)</w:t>
            </w:r>
          </w:p>
        </w:tc>
        <w:tc>
          <w:tcPr>
            <w:tcW w:w="1499" w:type="dxa"/>
          </w:tcPr>
          <w:p w:rsidR="009E2A12" w:rsidRDefault="00E822F4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9342" w:type="dxa"/>
            <w:gridSpan w:val="4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(4 часа)</w:t>
            </w:r>
          </w:p>
        </w:tc>
      </w:tr>
      <w:tr w:rsidR="00812FD2" w:rsidTr="004A3472">
        <w:tc>
          <w:tcPr>
            <w:tcW w:w="1433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044" w:type="dxa"/>
          </w:tcPr>
          <w:p w:rsidR="00812FD2" w:rsidRDefault="00812FD2" w:rsidP="008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крупной и мелкой моторики, произвольной регуляции,  работоспособности</w:t>
            </w:r>
          </w:p>
        </w:tc>
        <w:tc>
          <w:tcPr>
            <w:tcW w:w="1499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:rsidTr="004A3472">
        <w:tc>
          <w:tcPr>
            <w:tcW w:w="1433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44" w:type="dxa"/>
          </w:tcPr>
          <w:p w:rsidR="00812FD2" w:rsidRDefault="00812FD2" w:rsidP="008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:rsidTr="004A3472">
        <w:tc>
          <w:tcPr>
            <w:tcW w:w="1433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044" w:type="dxa"/>
          </w:tcPr>
          <w:p w:rsidR="00812FD2" w:rsidRDefault="00812FD2" w:rsidP="008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мотивации, познавательных процессов</w:t>
            </w:r>
          </w:p>
        </w:tc>
        <w:tc>
          <w:tcPr>
            <w:tcW w:w="1499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:rsidTr="004A3472">
        <w:tc>
          <w:tcPr>
            <w:tcW w:w="1433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044" w:type="dxa"/>
          </w:tcPr>
          <w:p w:rsidR="00812FD2" w:rsidRDefault="00812FD2" w:rsidP="008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:rsidTr="004A3472">
        <w:tc>
          <w:tcPr>
            <w:tcW w:w="1433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044" w:type="dxa"/>
          </w:tcPr>
          <w:p w:rsidR="00812FD2" w:rsidRDefault="00812FD2" w:rsidP="008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Завершающее занятие. </w:t>
            </w:r>
          </w:p>
        </w:tc>
        <w:tc>
          <w:tcPr>
            <w:tcW w:w="1499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812FD2" w:rsidRDefault="00812FD2" w:rsidP="00812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12" w:rsidTr="004A3472">
        <w:tc>
          <w:tcPr>
            <w:tcW w:w="6477" w:type="dxa"/>
            <w:gridSpan w:val="2"/>
          </w:tcPr>
          <w:p w:rsidR="009E2A12" w:rsidRDefault="009E2A12" w:rsidP="009E2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66" w:type="dxa"/>
          </w:tcPr>
          <w:p w:rsidR="009E2A12" w:rsidRDefault="009E2A12" w:rsidP="009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F41D38" w:rsidP="00786905">
      <w:pPr>
        <w:pStyle w:val="a6"/>
        <w:spacing w:before="0" w:beforeAutospacing="0" w:after="0" w:afterAutospacing="0"/>
        <w:rPr>
          <w:lang w:eastAsia="ar-SA"/>
        </w:rPr>
      </w:pPr>
    </w:p>
    <w:p w:rsidR="00F41D38" w:rsidRDefault="00493F43" w:rsidP="00786905">
      <w:pPr>
        <w:pStyle w:val="a6"/>
        <w:spacing w:before="0" w:beforeAutospacing="0" w:after="0" w:afterAutospacing="0"/>
        <w:rPr>
          <w:lang w:eastAsia="ar-SA"/>
        </w:rPr>
      </w:pPr>
      <w:r>
        <w:rPr>
          <w:lang w:eastAsia="ar-SA"/>
        </w:rPr>
        <w:lastRenderedPageBreak/>
        <w:t>Литература:</w:t>
      </w:r>
    </w:p>
    <w:p w:rsidR="00F41D38" w:rsidRDefault="00F41D38" w:rsidP="00786905">
      <w:pPr>
        <w:pStyle w:val="a3"/>
        <w:spacing w:after="0" w:line="240" w:lineRule="auto"/>
        <w:ind w:left="0" w:right="831" w:firstLine="708"/>
        <w:jc w:val="both"/>
      </w:pPr>
    </w:p>
    <w:p w:rsidR="00F41D38" w:rsidRDefault="00493F43" w:rsidP="00786905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eastAsia="SimSun"/>
          <w:color w:val="000000"/>
          <w:shd w:val="clear" w:color="auto" w:fill="FFFFFF"/>
        </w:rPr>
        <w:t>Алексеева Е.И., Андреева С.В. Формирование навыков общения с использованием средств альтернативной коммуникации у детей с тяжелыми и множественными нарушениями развития – Воспитание и обучение детей с нарушениями развития № 5, 2014.</w:t>
      </w:r>
    </w:p>
    <w:p w:rsidR="00F41D38" w:rsidRDefault="00493F43" w:rsidP="00786905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eastAsia="SimSun"/>
        </w:rPr>
      </w:pPr>
      <w:r>
        <w:rPr>
          <w:rFonts w:eastAsia="sans-serif"/>
          <w:color w:val="000000"/>
          <w:shd w:val="clear" w:color="auto" w:fill="FFFFFF"/>
        </w:rPr>
        <w:t>Маллер А.Р. Социальное воспитание и обучение детей с отклонениями в развитии. –М.,2000.</w:t>
      </w:r>
    </w:p>
    <w:p w:rsidR="00F41D38" w:rsidRDefault="00493F43" w:rsidP="00786905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eastAsia="SimSun"/>
        </w:rPr>
      </w:pPr>
      <w:r>
        <w:rPr>
          <w:rFonts w:eastAsia="SimSun"/>
        </w:rPr>
        <w:t>Метиева Л. А., Удалова Э. Я. Развитие сенсорной сферы детей. Пособие для учителей специальных (коррекционных) образовательных учреждений IIIV вида. М.: АРКТИ, 2004</w:t>
      </w:r>
    </w:p>
    <w:p w:rsidR="00F41D38" w:rsidRDefault="00493F43" w:rsidP="0078690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Психокоррекционная и развивающая работа с детьми: Учеб. пособие для студ. сред. пед. учеб. заведений / И.В. Дубровина, А. Д. Андреева, Е.Е. Данилова, Т. В. Вохмянина; Под ред. И.В. Дубровиной. – М., 1998..</w:t>
      </w:r>
    </w:p>
    <w:p w:rsidR="00F41D38" w:rsidRDefault="00493F43" w:rsidP="0078690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специальных (коррекционных) образовательных учреждений VIII вида 1-4 классы (под ред. В.В. Воронковой). Москва, Владос, 2013.</w:t>
      </w:r>
    </w:p>
    <w:p w:rsidR="00F41D38" w:rsidRDefault="00493F43" w:rsidP="00786905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eastAsia="sans-serif"/>
          <w:color w:val="000000"/>
          <w:shd w:val="clear" w:color="auto" w:fill="FFFFFF"/>
        </w:rPr>
        <w:t>Психодиагностика и коррекция детей с нарушениями и отклонениями в развитии / сост. и общая редакция В.М. Астапов, Ю.В. Микадзе. – СПб.: Питер</w:t>
      </w:r>
    </w:p>
    <w:p w:rsidR="00F41D38" w:rsidRDefault="00493F43" w:rsidP="00786905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eastAsia="SimSun"/>
        </w:rPr>
      </w:pPr>
      <w:r>
        <w:rPr>
          <w:rFonts w:eastAsia="sans-serif"/>
          <w:color w:val="000000"/>
          <w:shd w:val="clear" w:color="auto" w:fill="FFFFFF"/>
        </w:rPr>
        <w:t>Стребелева Е.А. Коррекционная помощь детям раннего возраста с органическим поражением ЦНС / Е.А.Стребелева, Ю.Ю.Белякова, И.А.Выродова и др. –М.: Экзамен,2007.</w:t>
      </w:r>
    </w:p>
    <w:p w:rsidR="00F41D38" w:rsidRDefault="00493F43" w:rsidP="007869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Фомина Л.В. Сенсорное развитие: программа для детей в возрасте (4) 5-6 лет – М., ТЦ «Сфера».</w:t>
      </w:r>
    </w:p>
    <w:p w:rsidR="00F41D38" w:rsidRDefault="00493F43" w:rsidP="007869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Широкова Г.А. Сенсомоторное развитие детей раннего возраста. Диагностика, игры, упражнения.- Ростов н/Д.,2006.</w:t>
      </w:r>
    </w:p>
    <w:p w:rsidR="00F41D38" w:rsidRDefault="00F41D38" w:rsidP="00786905">
      <w:pPr>
        <w:spacing w:after="0" w:line="240" w:lineRule="auto"/>
        <w:ind w:left="360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</w:p>
    <w:p w:rsidR="00F41D38" w:rsidRDefault="00F41D38" w:rsidP="00786905">
      <w:pPr>
        <w:spacing w:after="0" w:line="240" w:lineRule="auto"/>
        <w:ind w:left="1080"/>
      </w:pPr>
    </w:p>
    <w:p w:rsidR="00F41D38" w:rsidRDefault="00F41D38" w:rsidP="00786905">
      <w:pPr>
        <w:spacing w:after="0" w:line="240" w:lineRule="auto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41D38" w:rsidSect="0078690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DA4" w:rsidRDefault="00781DA4">
      <w:pPr>
        <w:spacing w:line="240" w:lineRule="auto"/>
      </w:pPr>
      <w:r>
        <w:separator/>
      </w:r>
    </w:p>
  </w:endnote>
  <w:endnote w:type="continuationSeparator" w:id="0">
    <w:p w:rsidR="00781DA4" w:rsidRDefault="00781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DA4" w:rsidRDefault="00781DA4">
      <w:pPr>
        <w:spacing w:after="0"/>
      </w:pPr>
      <w:r>
        <w:separator/>
      </w:r>
    </w:p>
  </w:footnote>
  <w:footnote w:type="continuationSeparator" w:id="0">
    <w:p w:rsidR="00781DA4" w:rsidRDefault="00781D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BDDBBB"/>
    <w:multiLevelType w:val="singleLevel"/>
    <w:tmpl w:val="8CBDDB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A2E24111"/>
    <w:multiLevelType w:val="multilevel"/>
    <w:tmpl w:val="A2E2411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">
    <w:nsid w:val="BCC96C50"/>
    <w:multiLevelType w:val="singleLevel"/>
    <w:tmpl w:val="BCC96C5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3E21D05"/>
    <w:multiLevelType w:val="multilevel"/>
    <w:tmpl w:val="03E21D05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0CD85EF2"/>
    <w:multiLevelType w:val="multilevel"/>
    <w:tmpl w:val="0CD85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36DF8"/>
    <w:multiLevelType w:val="multilevel"/>
    <w:tmpl w:val="26536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E45357"/>
    <w:multiLevelType w:val="multilevel"/>
    <w:tmpl w:val="29E45357"/>
    <w:lvl w:ilvl="0">
      <w:start w:val="3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436942E6"/>
    <w:multiLevelType w:val="multilevel"/>
    <w:tmpl w:val="43694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D362B"/>
    <w:multiLevelType w:val="multilevel"/>
    <w:tmpl w:val="451D362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EC"/>
    <w:rsid w:val="000350BE"/>
    <w:rsid w:val="000516E3"/>
    <w:rsid w:val="00053FF2"/>
    <w:rsid w:val="00062DEC"/>
    <w:rsid w:val="00133717"/>
    <w:rsid w:val="00186F03"/>
    <w:rsid w:val="002008CF"/>
    <w:rsid w:val="00210528"/>
    <w:rsid w:val="00287210"/>
    <w:rsid w:val="00343420"/>
    <w:rsid w:val="003515A9"/>
    <w:rsid w:val="00357791"/>
    <w:rsid w:val="003756B6"/>
    <w:rsid w:val="00493F43"/>
    <w:rsid w:val="004A3472"/>
    <w:rsid w:val="004B32DA"/>
    <w:rsid w:val="004F5762"/>
    <w:rsid w:val="004F6135"/>
    <w:rsid w:val="00592807"/>
    <w:rsid w:val="00781DA4"/>
    <w:rsid w:val="00786905"/>
    <w:rsid w:val="00812FD2"/>
    <w:rsid w:val="00860F50"/>
    <w:rsid w:val="00955F9F"/>
    <w:rsid w:val="009E2A12"/>
    <w:rsid w:val="00AE0CED"/>
    <w:rsid w:val="00AE1C08"/>
    <w:rsid w:val="00B14486"/>
    <w:rsid w:val="00B15663"/>
    <w:rsid w:val="00C74E27"/>
    <w:rsid w:val="00CB56A4"/>
    <w:rsid w:val="00E822F4"/>
    <w:rsid w:val="00E84F6E"/>
    <w:rsid w:val="00ED3050"/>
    <w:rsid w:val="00F06DC8"/>
    <w:rsid w:val="00F41D38"/>
    <w:rsid w:val="00FD2D04"/>
    <w:rsid w:val="04A52742"/>
    <w:rsid w:val="0543026B"/>
    <w:rsid w:val="05545FD4"/>
    <w:rsid w:val="08CC1342"/>
    <w:rsid w:val="0B0C08CB"/>
    <w:rsid w:val="0BBF7D49"/>
    <w:rsid w:val="0DD85A16"/>
    <w:rsid w:val="0E1C4970"/>
    <w:rsid w:val="0E7A1B83"/>
    <w:rsid w:val="11291EE9"/>
    <w:rsid w:val="13767A5D"/>
    <w:rsid w:val="14327A65"/>
    <w:rsid w:val="150F7F50"/>
    <w:rsid w:val="15602773"/>
    <w:rsid w:val="17914E66"/>
    <w:rsid w:val="18AE2666"/>
    <w:rsid w:val="192B3FD6"/>
    <w:rsid w:val="1BAC46B3"/>
    <w:rsid w:val="1BCC3E27"/>
    <w:rsid w:val="1E5206B2"/>
    <w:rsid w:val="1EFE6251"/>
    <w:rsid w:val="23D81455"/>
    <w:rsid w:val="29201886"/>
    <w:rsid w:val="2AA27F98"/>
    <w:rsid w:val="2DD077BB"/>
    <w:rsid w:val="3230074E"/>
    <w:rsid w:val="34E95C8B"/>
    <w:rsid w:val="37853F58"/>
    <w:rsid w:val="39C05392"/>
    <w:rsid w:val="3A36512C"/>
    <w:rsid w:val="3A704957"/>
    <w:rsid w:val="3C713B01"/>
    <w:rsid w:val="3CE03C84"/>
    <w:rsid w:val="3D590237"/>
    <w:rsid w:val="416C77E7"/>
    <w:rsid w:val="465624CC"/>
    <w:rsid w:val="489B0616"/>
    <w:rsid w:val="48CA0A71"/>
    <w:rsid w:val="4BCD3568"/>
    <w:rsid w:val="4CB55894"/>
    <w:rsid w:val="4EAE3EAF"/>
    <w:rsid w:val="50C56F55"/>
    <w:rsid w:val="52DB0BE1"/>
    <w:rsid w:val="534C680B"/>
    <w:rsid w:val="57002088"/>
    <w:rsid w:val="588D200F"/>
    <w:rsid w:val="593D160C"/>
    <w:rsid w:val="59417570"/>
    <w:rsid w:val="5BDD7A57"/>
    <w:rsid w:val="5DBF63F2"/>
    <w:rsid w:val="5DC27AD6"/>
    <w:rsid w:val="5EC724E8"/>
    <w:rsid w:val="5F994D1A"/>
    <w:rsid w:val="62FD1E29"/>
    <w:rsid w:val="6324615B"/>
    <w:rsid w:val="64F3407B"/>
    <w:rsid w:val="64F8164D"/>
    <w:rsid w:val="65EC1782"/>
    <w:rsid w:val="65F45023"/>
    <w:rsid w:val="67327A54"/>
    <w:rsid w:val="67957627"/>
    <w:rsid w:val="68E41EFE"/>
    <w:rsid w:val="694A12C3"/>
    <w:rsid w:val="6A3C63F6"/>
    <w:rsid w:val="6B8D38E9"/>
    <w:rsid w:val="6EB623BB"/>
    <w:rsid w:val="6F32473B"/>
    <w:rsid w:val="6FE61773"/>
    <w:rsid w:val="70C96C0A"/>
    <w:rsid w:val="74242947"/>
    <w:rsid w:val="742525AD"/>
    <w:rsid w:val="74796204"/>
    <w:rsid w:val="76287AEE"/>
    <w:rsid w:val="775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29772-6332-44E4-8504-00CDDDD9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uiPriority w:val="1"/>
    <w:qFormat/>
    <w:pPr>
      <w:ind w:left="6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7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6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next w:val="a6"/>
    <w:uiPriority w:val="1"/>
    <w:qFormat/>
    <w:rPr>
      <w:rFonts w:ascii="Calibri" w:eastAsia="Times New Roman" w:hAnsi="Calibri"/>
      <w:sz w:val="22"/>
      <w:szCs w:val="22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99"/>
    <w:rsid w:val="00AE0C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4283</Words>
  <Characters>24418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 Бузыкина</cp:lastModifiedBy>
  <cp:revision>9</cp:revision>
  <dcterms:created xsi:type="dcterms:W3CDTF">2025-06-04T08:43:00Z</dcterms:created>
  <dcterms:modified xsi:type="dcterms:W3CDTF">2025-06-04T12:45:00Z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416A579AADC045A492D3A25CFE030345</vt:lpwstr>
  </property>
</Properties>
</file>