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2FD" w:rsidRDefault="005542FD" w:rsidP="004E4C98">
      <w:pPr>
        <w:pStyle w:val="Default"/>
        <w:ind w:firstLine="709"/>
      </w:pPr>
    </w:p>
    <w:p w:rsidR="005542FD" w:rsidRDefault="005542FD" w:rsidP="004E4C98">
      <w:pPr>
        <w:pStyle w:val="Default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С 1 апреля 2025 г. вступил в силу Федеральный закон № 544-ФЗ </w:t>
      </w:r>
      <w:r w:rsidR="00CF6F7D">
        <w:rPr>
          <w:sz w:val="28"/>
          <w:szCs w:val="28"/>
        </w:rPr>
        <w:br/>
      </w:r>
      <w:r>
        <w:rPr>
          <w:sz w:val="28"/>
          <w:szCs w:val="28"/>
        </w:rPr>
        <w:t xml:space="preserve">«О внесении изменений в статьи 67 и 78 Федерального закона </w:t>
      </w:r>
      <w:r w:rsidR="00CF6F7D">
        <w:rPr>
          <w:sz w:val="28"/>
          <w:szCs w:val="28"/>
        </w:rPr>
        <w:br/>
      </w:r>
      <w:r>
        <w:rPr>
          <w:sz w:val="28"/>
          <w:szCs w:val="28"/>
        </w:rPr>
        <w:t xml:space="preserve">«Об образовании в Российской Федерации», в соответствии с которым прием иностранных граждан и лиц без гражданства, законно находящихся </w:t>
      </w:r>
      <w:r w:rsidR="004E4C98"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Российской Федерации, на обучение по образовательным программам начального общего, основного общего и среднего общего образования осуществляется только при условии успешного прохождения тестирования на знание русского языка, достаточное для освоения указанных программ. </w:t>
      </w:r>
    </w:p>
    <w:p w:rsidR="005542FD" w:rsidRDefault="005542FD" w:rsidP="004E4C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апреля 2025 года также вступили в силу приказы Министерства просвещения Российской Федерации от 4 марта 2025 года: </w:t>
      </w:r>
    </w:p>
    <w:p w:rsidR="005542FD" w:rsidRDefault="005542FD" w:rsidP="004E4C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гражданства»; </w:t>
      </w:r>
    </w:p>
    <w:p w:rsidR="005803C8" w:rsidRDefault="005542FD" w:rsidP="004E4C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458». </w:t>
      </w:r>
    </w:p>
    <w:p w:rsidR="008E4704" w:rsidRDefault="008E4704" w:rsidP="004E4C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Ранее</w:t>
      </w:r>
      <w:r w:rsidR="00CF6F7D">
        <w:rPr>
          <w:sz w:val="28"/>
          <w:szCs w:val="28"/>
        </w:rPr>
        <w:t xml:space="preserve"> в адрес муниципальных органов управления</w:t>
      </w:r>
      <w:r>
        <w:rPr>
          <w:sz w:val="28"/>
          <w:szCs w:val="28"/>
        </w:rPr>
        <w:t xml:space="preserve"> </w:t>
      </w:r>
      <w:r w:rsidR="00CF6F7D">
        <w:rPr>
          <w:sz w:val="28"/>
          <w:szCs w:val="28"/>
        </w:rPr>
        <w:t xml:space="preserve">образованием </w:t>
      </w:r>
      <w:r>
        <w:rPr>
          <w:sz w:val="28"/>
          <w:szCs w:val="28"/>
        </w:rPr>
        <w:t xml:space="preserve">были направлены </w:t>
      </w:r>
      <w:r w:rsidRPr="008E4704">
        <w:rPr>
          <w:sz w:val="28"/>
          <w:szCs w:val="28"/>
        </w:rPr>
        <w:t xml:space="preserve">информационные письма о необходимости внесения </w:t>
      </w:r>
      <w:r w:rsidR="00AC19D5">
        <w:rPr>
          <w:sz w:val="28"/>
          <w:szCs w:val="28"/>
        </w:rPr>
        <w:t xml:space="preserve">соответствующих </w:t>
      </w:r>
      <w:r w:rsidRPr="008E4704">
        <w:rPr>
          <w:sz w:val="28"/>
          <w:szCs w:val="28"/>
        </w:rPr>
        <w:t>изменений в порядок приема на обучение по образовательным программам начального общего, основного общего и среднего общего образования</w:t>
      </w:r>
      <w:r w:rsidR="004312F1">
        <w:rPr>
          <w:sz w:val="28"/>
          <w:szCs w:val="28"/>
        </w:rPr>
        <w:t>.</w:t>
      </w:r>
      <w:r w:rsidRPr="008E4704">
        <w:rPr>
          <w:sz w:val="28"/>
          <w:szCs w:val="28"/>
        </w:rPr>
        <w:t xml:space="preserve"> </w:t>
      </w:r>
    </w:p>
    <w:p w:rsidR="005803C8" w:rsidRDefault="005803C8" w:rsidP="004E4C98">
      <w:pPr>
        <w:pStyle w:val="Default"/>
        <w:ind w:left="142" w:firstLine="709"/>
        <w:jc w:val="both"/>
        <w:rPr>
          <w:b/>
          <w:i/>
          <w:sz w:val="28"/>
          <w:szCs w:val="28"/>
        </w:rPr>
      </w:pPr>
    </w:p>
    <w:p w:rsidR="005803C8" w:rsidRDefault="005803C8" w:rsidP="004E4C98">
      <w:pPr>
        <w:pStyle w:val="Default"/>
        <w:ind w:left="142" w:firstLine="709"/>
        <w:jc w:val="both"/>
        <w:rPr>
          <w:b/>
          <w:i/>
          <w:sz w:val="28"/>
          <w:szCs w:val="28"/>
        </w:rPr>
      </w:pPr>
      <w:r w:rsidRPr="005803C8">
        <w:rPr>
          <w:b/>
          <w:i/>
          <w:sz w:val="28"/>
          <w:szCs w:val="28"/>
        </w:rPr>
        <w:t>Что касается прием</w:t>
      </w:r>
      <w:r w:rsidR="00CF6F7D">
        <w:rPr>
          <w:b/>
          <w:i/>
          <w:sz w:val="28"/>
          <w:szCs w:val="28"/>
        </w:rPr>
        <w:t>а</w:t>
      </w:r>
      <w:r w:rsidRPr="005803C8">
        <w:rPr>
          <w:b/>
          <w:i/>
          <w:sz w:val="28"/>
          <w:szCs w:val="28"/>
        </w:rPr>
        <w:t xml:space="preserve"> детей иностранных граждан в школу</w:t>
      </w:r>
    </w:p>
    <w:p w:rsidR="005803C8" w:rsidRPr="0094465C" w:rsidRDefault="005803C8" w:rsidP="004E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 </w:t>
      </w:r>
      <w:r w:rsidR="00AC19D5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1 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апреля для них действуют два дополнительных условия приема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: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</w:p>
    <w:p w:rsidR="005803C8" w:rsidRPr="0094465C" w:rsidRDefault="005803C8" w:rsidP="004E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Первое условие — родители должны предъявить документ, подтверждающий законность нахождения ребенка-иностранца на территории России. Это не новое требование, но впервые оно появилось в Законе об образовании.</w:t>
      </w:r>
    </w:p>
    <w:p w:rsidR="005803C8" w:rsidRPr="0094465C" w:rsidRDefault="005803C8" w:rsidP="004E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Второе условие — при приеме в государственную или муниципальную школу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ребенок иностранных граждан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должен пройти бесплатное тестирование на знание русского языка, достаточное для освоения ООП НОО, ООО и СОО. Если ребенок не наберет необходимое количество баллов, его не допустят к освоению программ.</w:t>
      </w:r>
    </w:p>
    <w:p w:rsidR="005803C8" w:rsidRPr="005803C8" w:rsidRDefault="005803C8" w:rsidP="004E4C98">
      <w:pPr>
        <w:pStyle w:val="Default"/>
        <w:ind w:left="142" w:firstLine="709"/>
        <w:jc w:val="both"/>
        <w:rPr>
          <w:b/>
          <w:i/>
          <w:sz w:val="28"/>
          <w:szCs w:val="28"/>
        </w:rPr>
      </w:pPr>
      <w:proofErr w:type="spellStart"/>
      <w:r w:rsidRPr="0094465C">
        <w:rPr>
          <w:rFonts w:eastAsia="Times New Roman"/>
          <w:color w:val="171717" w:themeColor="background2" w:themeShade="1A"/>
          <w:sz w:val="28"/>
          <w:szCs w:val="28"/>
          <w:lang w:eastAsia="ru-RU"/>
        </w:rPr>
        <w:t>Рособрнадзор</w:t>
      </w:r>
      <w:proofErr w:type="spellEnd"/>
      <w:r w:rsidRPr="0094465C">
        <w:rPr>
          <w:rFonts w:eastAsia="Times New Roman"/>
          <w:color w:val="171717" w:themeColor="background2" w:themeShade="1A"/>
          <w:sz w:val="28"/>
          <w:szCs w:val="28"/>
          <w:lang w:eastAsia="ru-RU"/>
        </w:rPr>
        <w:t xml:space="preserve"> установил, что для зачисления на программы НОО, ООО и СОО ребенку-иностранцу достаточно набрать три балла (Приказ </w:t>
      </w:r>
      <w:proofErr w:type="spellStart"/>
      <w:r w:rsidRPr="0094465C">
        <w:rPr>
          <w:rFonts w:eastAsia="Times New Roman"/>
          <w:color w:val="171717" w:themeColor="background2" w:themeShade="1A"/>
          <w:sz w:val="28"/>
          <w:szCs w:val="28"/>
          <w:lang w:eastAsia="ru-RU"/>
        </w:rPr>
        <w:t>Рособрнадзора</w:t>
      </w:r>
      <w:proofErr w:type="spellEnd"/>
      <w:r w:rsidRPr="0094465C">
        <w:rPr>
          <w:rFonts w:eastAsia="Times New Roman"/>
          <w:color w:val="171717" w:themeColor="background2" w:themeShade="1A"/>
          <w:sz w:val="28"/>
          <w:szCs w:val="28"/>
          <w:lang w:eastAsia="ru-RU"/>
        </w:rPr>
        <w:t xml:space="preserve"> от 05.03.2025 №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</w:t>
      </w:r>
      <w:r>
        <w:rPr>
          <w:rFonts w:eastAsia="Times New Roman"/>
          <w:color w:val="171717" w:themeColor="background2" w:themeShade="1A"/>
          <w:sz w:val="28"/>
          <w:szCs w:val="28"/>
          <w:lang w:eastAsia="ru-RU"/>
        </w:rPr>
        <w:t>)</w:t>
      </w:r>
      <w:r w:rsidRPr="0094465C">
        <w:rPr>
          <w:rFonts w:eastAsia="Times New Roman"/>
          <w:color w:val="171717" w:themeColor="background2" w:themeShade="1A"/>
          <w:sz w:val="28"/>
          <w:szCs w:val="28"/>
          <w:lang w:eastAsia="ru-RU"/>
        </w:rPr>
        <w:t>.</w:t>
      </w:r>
    </w:p>
    <w:p w:rsidR="005542FD" w:rsidRDefault="005542FD" w:rsidP="004E4C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получения направления</w:t>
      </w:r>
      <w:r>
        <w:rPr>
          <w:sz w:val="28"/>
          <w:szCs w:val="28"/>
        </w:rPr>
        <w:t xml:space="preserve"> родителям (законным </w:t>
      </w:r>
      <w:proofErr w:type="gramStart"/>
      <w:r>
        <w:rPr>
          <w:sz w:val="28"/>
          <w:szCs w:val="28"/>
        </w:rPr>
        <w:t xml:space="preserve">представителям) </w:t>
      </w:r>
      <w:r>
        <w:rPr>
          <w:sz w:val="28"/>
          <w:szCs w:val="28"/>
        </w:rPr>
        <w:t xml:space="preserve"> необходимо</w:t>
      </w:r>
      <w:proofErr w:type="gramEnd"/>
      <w:r>
        <w:rPr>
          <w:sz w:val="28"/>
          <w:szCs w:val="28"/>
        </w:rPr>
        <w:t xml:space="preserve"> в образовательную организацию подать заявление о приеме и предоставить </w:t>
      </w:r>
      <w:r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>.</w:t>
      </w:r>
    </w:p>
    <w:p w:rsidR="00CF6F7D" w:rsidRDefault="005542FD" w:rsidP="004E4C98">
      <w:pPr>
        <w:pStyle w:val="Default"/>
        <w:ind w:firstLine="709"/>
        <w:jc w:val="both"/>
        <w:rPr>
          <w:sz w:val="28"/>
          <w:szCs w:val="28"/>
        </w:rPr>
      </w:pPr>
      <w:r w:rsidRPr="005542FD">
        <w:rPr>
          <w:sz w:val="28"/>
          <w:szCs w:val="28"/>
        </w:rPr>
        <w:t>Образовательная организация (школа) не более 5 рабочих дней проводит проверку комплектности предоставленных документов. Если представлен полный комплект документов, общеобразовательная организация вправе в течение 25 рабочих дней проверять их достоверность.</w:t>
      </w:r>
      <w:r w:rsidR="00CF6F7D">
        <w:rPr>
          <w:sz w:val="28"/>
          <w:szCs w:val="28"/>
        </w:rPr>
        <w:t xml:space="preserve"> </w:t>
      </w:r>
    </w:p>
    <w:p w:rsidR="00CF6F7D" w:rsidRPr="004E4C98" w:rsidRDefault="004E4C98" w:rsidP="004E4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Учитывая особенности законодательства, регулирующего правовой статус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иностранного гражданина и членов его семьи на территории Российской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Федерации, проверку через реестр контролируемых лиц </w:t>
      </w:r>
      <w:r>
        <w:rPr>
          <w:rFonts w:ascii="TimesNewRomanPSMT" w:hAnsi="TimesNewRomanPSMT" w:cs="TimesNewRomanPSMT"/>
          <w:sz w:val="28"/>
          <w:szCs w:val="28"/>
        </w:rPr>
        <w:t xml:space="preserve">образовательной организацией необходимо провести  </w:t>
      </w:r>
      <w:r>
        <w:rPr>
          <w:rFonts w:ascii="TimesNewRomanPSMT" w:hAnsi="TimesNewRomanPSMT" w:cs="TimesNewRomanPSMT"/>
          <w:sz w:val="28"/>
          <w:szCs w:val="28"/>
        </w:rPr>
        <w:t>как в отношении самого родителя (законного представителя) так и в отношении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несовершеннолетнего ребенка (поступающего) по документу, удостоверяющему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личность, согласно Инструкции по работе с модулем «Реестр контролируемых</w:t>
      </w:r>
      <w:r>
        <w:rPr>
          <w:rFonts w:ascii="TimesNewRomanPSMT" w:hAnsi="TimesNewRomanPSMT" w:cs="TimesNewRomanPSMT"/>
          <w:sz w:val="28"/>
          <w:szCs w:val="28"/>
        </w:rPr>
        <w:t xml:space="preserve"> лиц» в </w:t>
      </w:r>
      <w:r w:rsidR="00CF6F7D" w:rsidRPr="004E4C98">
        <w:rPr>
          <w:rFonts w:ascii="Times New Roman" w:hAnsi="Times New Roman" w:cs="Times New Roman"/>
          <w:sz w:val="28"/>
          <w:szCs w:val="28"/>
        </w:rPr>
        <w:t>поисков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F6F7D" w:rsidRPr="004E4C98">
        <w:rPr>
          <w:rFonts w:ascii="Times New Roman" w:hAnsi="Times New Roman" w:cs="Times New Roman"/>
          <w:sz w:val="28"/>
          <w:szCs w:val="28"/>
        </w:rPr>
        <w:t xml:space="preserve"> модул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="00CF6F7D" w:rsidRPr="004E4C98">
        <w:rPr>
          <w:rFonts w:ascii="Times New Roman" w:hAnsi="Times New Roman" w:cs="Times New Roman"/>
          <w:sz w:val="28"/>
          <w:szCs w:val="28"/>
        </w:rPr>
        <w:t xml:space="preserve"> </w:t>
      </w:r>
      <w:r w:rsidRPr="004E4C98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4E4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 МВД России.</w:t>
      </w:r>
    </w:p>
    <w:p w:rsidR="00CF6F7D" w:rsidRDefault="00CF6F7D" w:rsidP="004E4C98">
      <w:pPr>
        <w:pStyle w:val="Default"/>
        <w:ind w:firstLine="709"/>
        <w:jc w:val="both"/>
        <w:rPr>
          <w:sz w:val="28"/>
          <w:szCs w:val="28"/>
        </w:rPr>
      </w:pPr>
      <w:r w:rsidRPr="00AC19D5">
        <w:rPr>
          <w:b/>
          <w:i/>
          <w:sz w:val="28"/>
          <w:szCs w:val="28"/>
        </w:rPr>
        <w:t>И</w:t>
      </w:r>
      <w:r w:rsidRPr="00AC19D5">
        <w:rPr>
          <w:b/>
          <w:i/>
          <w:sz w:val="28"/>
          <w:szCs w:val="28"/>
        </w:rPr>
        <w:t>нформационн</w:t>
      </w:r>
      <w:r w:rsidRPr="00AC19D5">
        <w:rPr>
          <w:b/>
          <w:i/>
          <w:sz w:val="28"/>
          <w:szCs w:val="28"/>
        </w:rPr>
        <w:t>ая</w:t>
      </w:r>
      <w:r w:rsidRPr="00AC19D5">
        <w:rPr>
          <w:b/>
          <w:i/>
          <w:sz w:val="28"/>
          <w:szCs w:val="28"/>
        </w:rPr>
        <w:t xml:space="preserve"> памятк</w:t>
      </w:r>
      <w:r w:rsidRPr="00AC19D5">
        <w:rPr>
          <w:b/>
          <w:i/>
          <w:sz w:val="28"/>
          <w:szCs w:val="28"/>
        </w:rPr>
        <w:t xml:space="preserve">а </w:t>
      </w:r>
      <w:r w:rsidRPr="00AC19D5">
        <w:rPr>
          <w:b/>
          <w:i/>
          <w:sz w:val="28"/>
          <w:szCs w:val="28"/>
        </w:rPr>
        <w:t>об осуществлении образовательной организацией проверки достоверности документов, подтверждающих законность нахождения ребенка и его законных представителей на территории Российской Федерации,</w:t>
      </w:r>
      <w:r w:rsidRPr="00664E41">
        <w:rPr>
          <w:sz w:val="28"/>
          <w:szCs w:val="28"/>
        </w:rPr>
        <w:t xml:space="preserve"> разра</w:t>
      </w:r>
      <w:r>
        <w:rPr>
          <w:sz w:val="28"/>
          <w:szCs w:val="28"/>
        </w:rPr>
        <w:t xml:space="preserve">ботанную МВД России </w:t>
      </w:r>
      <w:r w:rsidRPr="00664E41">
        <w:rPr>
          <w:sz w:val="28"/>
          <w:szCs w:val="28"/>
        </w:rPr>
        <w:t>по итогам установочного совещания с субъектами Российской Федерации по вопросу обсуждения работы в рамках приказов Минпросвещения России от 4 марта 2025 г. № 170</w:t>
      </w:r>
      <w:r>
        <w:rPr>
          <w:sz w:val="28"/>
          <w:szCs w:val="28"/>
        </w:rPr>
        <w:t xml:space="preserve"> </w:t>
      </w:r>
      <w:r w:rsidRPr="00AC19D5">
        <w:rPr>
          <w:b/>
          <w:i/>
          <w:sz w:val="28"/>
          <w:szCs w:val="28"/>
        </w:rPr>
        <w:t>также направлена в МОУ</w:t>
      </w:r>
      <w:r w:rsidR="00AC19D5">
        <w:rPr>
          <w:b/>
          <w:i/>
          <w:sz w:val="28"/>
          <w:szCs w:val="28"/>
        </w:rPr>
        <w:t>О</w:t>
      </w:r>
      <w:r w:rsidRPr="00AC19D5">
        <w:rPr>
          <w:b/>
          <w:i/>
          <w:sz w:val="28"/>
          <w:szCs w:val="28"/>
        </w:rPr>
        <w:t>.</w:t>
      </w:r>
    </w:p>
    <w:p w:rsidR="005542FD" w:rsidRPr="00AC19D5" w:rsidRDefault="00CF6F7D" w:rsidP="004E4C98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AC19D5">
        <w:rPr>
          <w:b/>
          <w:i/>
          <w:sz w:val="28"/>
          <w:szCs w:val="28"/>
        </w:rPr>
        <w:t>Обращаем ваше внимание</w:t>
      </w:r>
      <w:r w:rsidR="004E4C98" w:rsidRPr="00AC19D5">
        <w:rPr>
          <w:b/>
          <w:i/>
          <w:sz w:val="28"/>
          <w:szCs w:val="28"/>
        </w:rPr>
        <w:t xml:space="preserve"> на то</w:t>
      </w:r>
      <w:r w:rsidRPr="00AC19D5">
        <w:rPr>
          <w:b/>
          <w:i/>
          <w:sz w:val="28"/>
          <w:szCs w:val="28"/>
        </w:rPr>
        <w:t xml:space="preserve"> что д</w:t>
      </w:r>
      <w:r w:rsidR="005803C8" w:rsidRPr="00AC19D5">
        <w:rPr>
          <w:b/>
          <w:i/>
          <w:sz w:val="28"/>
          <w:szCs w:val="28"/>
        </w:rPr>
        <w:t xml:space="preserve">ля </w:t>
      </w:r>
      <w:r w:rsidR="005803C8" w:rsidRPr="00AC19D5">
        <w:rPr>
          <w:b/>
          <w:i/>
          <w:sz w:val="28"/>
          <w:szCs w:val="28"/>
        </w:rPr>
        <w:t xml:space="preserve">своевременного </w:t>
      </w:r>
      <w:r w:rsidR="004E4C98" w:rsidRPr="00AC19D5">
        <w:rPr>
          <w:b/>
          <w:i/>
          <w:sz w:val="28"/>
          <w:szCs w:val="28"/>
        </w:rPr>
        <w:t>заказа материалов</w:t>
      </w:r>
      <w:r w:rsidR="005803C8" w:rsidRPr="00AC19D5">
        <w:rPr>
          <w:b/>
          <w:i/>
          <w:sz w:val="28"/>
          <w:szCs w:val="28"/>
        </w:rPr>
        <w:t xml:space="preserve"> </w:t>
      </w:r>
      <w:r w:rsidR="005803C8" w:rsidRPr="00AC19D5">
        <w:rPr>
          <w:b/>
          <w:i/>
          <w:sz w:val="28"/>
          <w:szCs w:val="28"/>
        </w:rPr>
        <w:t>м</w:t>
      </w:r>
      <w:r w:rsidR="005542FD" w:rsidRPr="00AC19D5">
        <w:rPr>
          <w:b/>
          <w:i/>
          <w:sz w:val="28"/>
          <w:szCs w:val="28"/>
        </w:rPr>
        <w:t xml:space="preserve">униципальный орган управления образованием должен в </w:t>
      </w:r>
      <w:r w:rsidR="005803C8" w:rsidRPr="00AC19D5">
        <w:rPr>
          <w:b/>
          <w:i/>
          <w:sz w:val="28"/>
          <w:szCs w:val="28"/>
        </w:rPr>
        <w:t>оперативном порядке оповестить Минпросвещения КБР о подаче заявления иностранными гражданами в школу.</w:t>
      </w:r>
    </w:p>
    <w:p w:rsidR="005803C8" w:rsidRDefault="005803C8" w:rsidP="004E4C98">
      <w:pPr>
        <w:pStyle w:val="Default"/>
        <w:ind w:left="142"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Тестирование </w:t>
      </w:r>
      <w:r>
        <w:rPr>
          <w:sz w:val="28"/>
          <w:szCs w:val="28"/>
        </w:rPr>
        <w:t xml:space="preserve">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</w:t>
      </w:r>
      <w:r>
        <w:rPr>
          <w:b/>
          <w:bCs/>
          <w:i/>
          <w:iCs/>
          <w:sz w:val="28"/>
          <w:szCs w:val="28"/>
        </w:rPr>
        <w:t>проводится в тестирующ</w:t>
      </w:r>
      <w:r>
        <w:rPr>
          <w:b/>
          <w:bCs/>
          <w:i/>
          <w:iCs/>
          <w:sz w:val="28"/>
          <w:szCs w:val="28"/>
        </w:rPr>
        <w:t>ей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организации.</w:t>
      </w:r>
    </w:p>
    <w:p w:rsidR="003C50E2" w:rsidRDefault="003C50E2" w:rsidP="004E4C98">
      <w:pPr>
        <w:pStyle w:val="Default"/>
        <w:ind w:left="142"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Родитель </w:t>
      </w:r>
      <w:r>
        <w:rPr>
          <w:sz w:val="28"/>
          <w:szCs w:val="28"/>
        </w:rPr>
        <w:t xml:space="preserve">(законный представитель) ребенка, являющегося иностранным гражданином, или поступающий, являющийся иностранным гражданином, после того, как направил документы для зачисления в школу через 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 или по почте и получил направление на тестирование, </w:t>
      </w:r>
      <w:r>
        <w:rPr>
          <w:b/>
          <w:bCs/>
          <w:i/>
          <w:iCs/>
          <w:sz w:val="28"/>
          <w:szCs w:val="28"/>
        </w:rPr>
        <w:t>обращается лично в тестирующую организацию для записи на тестирование. Записаться на тестирование нужно не позднее, чем через 7 рабочих дней после дня получения направления.</w:t>
      </w:r>
    </w:p>
    <w:p w:rsidR="003C50E2" w:rsidRDefault="003C50E2" w:rsidP="004E4C98">
      <w:pPr>
        <w:pStyle w:val="Default"/>
        <w:ind w:left="142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Ознакомиться с расписанием проведения тестирования и демонстрационными вариантами диагностических работ можно на официальных сайтах тестирующих организаций в информационно-телекоммуникационной сети «Интернет»</w:t>
      </w:r>
      <w:r>
        <w:rPr>
          <w:sz w:val="28"/>
          <w:szCs w:val="28"/>
        </w:rPr>
        <w:t>, в том числе на сайте ФИПИ.</w:t>
      </w:r>
    </w:p>
    <w:p w:rsidR="003C50E2" w:rsidRDefault="003C50E2" w:rsidP="004E4C98">
      <w:pPr>
        <w:pStyle w:val="Default"/>
        <w:ind w:left="142" w:firstLine="709"/>
        <w:jc w:val="both"/>
        <w:rPr>
          <w:sz w:val="28"/>
          <w:szCs w:val="28"/>
        </w:rPr>
      </w:pPr>
      <w:r w:rsidRPr="003C50E2">
        <w:rPr>
          <w:sz w:val="28"/>
          <w:szCs w:val="28"/>
        </w:rPr>
        <w:t xml:space="preserve">Если ребенок успешно прошел тестирование (достаточный уровень знания русского языка), он будет зачислен в школу, а если неуспешно (недостаточный уровень знания русского языка) – ему будет предложено </w:t>
      </w:r>
      <w:r w:rsidRPr="003C50E2">
        <w:rPr>
          <w:sz w:val="28"/>
          <w:szCs w:val="28"/>
        </w:rPr>
        <w:lastRenderedPageBreak/>
        <w:t>пройти дополнительное обучение русскому языку. Родитель вправе воспользоваться указанными предложениями или самостоятельно определить, где и как его ребенок будет изучать русский язык до следующего тестирования.</w:t>
      </w:r>
    </w:p>
    <w:p w:rsidR="003C50E2" w:rsidRDefault="003C50E2" w:rsidP="004E4C98">
      <w:pPr>
        <w:pStyle w:val="Default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тестирование не пройдено (недостаточный уровень знаний), то повторно пройти его можно будет не ранее чем через 3 месяца со дня предыдущего тестирования.</w:t>
      </w:r>
    </w:p>
    <w:p w:rsidR="003C50E2" w:rsidRPr="003C50E2" w:rsidRDefault="003C50E2" w:rsidP="004E4C98">
      <w:pPr>
        <w:pStyle w:val="Default"/>
        <w:ind w:left="142" w:firstLine="709"/>
        <w:jc w:val="both"/>
        <w:rPr>
          <w:sz w:val="28"/>
          <w:szCs w:val="28"/>
        </w:rPr>
      </w:pPr>
    </w:p>
    <w:p w:rsidR="005803C8" w:rsidRPr="008E4704" w:rsidRDefault="005803C8" w:rsidP="004E4C98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D5">
        <w:rPr>
          <w:rFonts w:ascii="Times New Roman" w:hAnsi="Times New Roman" w:cs="Times New Roman"/>
          <w:b/>
          <w:i/>
          <w:sz w:val="28"/>
          <w:szCs w:val="28"/>
        </w:rPr>
        <w:t>Приказом Минпросвещения КБР</w:t>
      </w:r>
      <w:r w:rsidRPr="008E4704">
        <w:rPr>
          <w:rFonts w:ascii="Times New Roman" w:hAnsi="Times New Roman" w:cs="Times New Roman"/>
          <w:sz w:val="28"/>
          <w:szCs w:val="28"/>
        </w:rPr>
        <w:t xml:space="preserve"> от 21.03.2025 г. № 22/212 «Об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Кабардино-Балкарской Республике»:</w:t>
      </w:r>
    </w:p>
    <w:p w:rsidR="005803C8" w:rsidRPr="008E4704" w:rsidRDefault="005803C8" w:rsidP="004E4C98">
      <w:pPr>
        <w:pStyle w:val="Default"/>
        <w:ind w:left="142" w:firstLine="709"/>
        <w:jc w:val="both"/>
        <w:rPr>
          <w:sz w:val="28"/>
          <w:szCs w:val="28"/>
        </w:rPr>
      </w:pPr>
      <w:r w:rsidRPr="00AC19D5">
        <w:rPr>
          <w:b/>
          <w:i/>
          <w:sz w:val="28"/>
          <w:szCs w:val="28"/>
        </w:rPr>
        <w:t>определена тестирующая организация</w:t>
      </w:r>
      <w:r w:rsidRPr="008E4704">
        <w:rPr>
          <w:sz w:val="28"/>
          <w:szCs w:val="28"/>
        </w:rPr>
        <w:t xml:space="preserve"> на базе общеобразовательной организации, оснащенной оборудованием, необходимым для проведения государственной итоговой аттестации</w:t>
      </w:r>
      <w:r>
        <w:rPr>
          <w:sz w:val="28"/>
          <w:szCs w:val="28"/>
        </w:rPr>
        <w:t xml:space="preserve"> (г</w:t>
      </w:r>
      <w:r w:rsidRPr="005803C8">
        <w:rPr>
          <w:sz w:val="28"/>
          <w:szCs w:val="28"/>
        </w:rPr>
        <w:t>осударственное бюджетное общеобразовательное учреждение «Республиканская многопрофильная гимназия» Министерства просвещения и науки Кабардино-Балкарской Республики</w:t>
      </w:r>
      <w:r>
        <w:rPr>
          <w:sz w:val="28"/>
          <w:szCs w:val="28"/>
        </w:rPr>
        <w:t>):</w:t>
      </w:r>
      <w:r w:rsidRPr="008E4704">
        <w:rPr>
          <w:sz w:val="28"/>
          <w:szCs w:val="28"/>
        </w:rPr>
        <w:t xml:space="preserve"> </w:t>
      </w:r>
    </w:p>
    <w:p w:rsidR="005803C8" w:rsidRPr="008E4704" w:rsidRDefault="005803C8" w:rsidP="004E4C98">
      <w:pPr>
        <w:pStyle w:val="Default"/>
        <w:ind w:left="142" w:firstLine="709"/>
        <w:jc w:val="both"/>
        <w:rPr>
          <w:sz w:val="28"/>
          <w:szCs w:val="28"/>
        </w:rPr>
      </w:pPr>
      <w:r w:rsidRPr="00AC19D5">
        <w:rPr>
          <w:b/>
          <w:i/>
          <w:sz w:val="28"/>
          <w:szCs w:val="28"/>
        </w:rPr>
        <w:t>создана апелляционная комиссия</w:t>
      </w:r>
      <w:r w:rsidRPr="008E4704">
        <w:rPr>
          <w:sz w:val="28"/>
          <w:szCs w:val="28"/>
        </w:rPr>
        <w:t xml:space="preserve"> по разрешению спорных вопросов, возникающих при оценке результатов тестирования на знание русского языка</w:t>
      </w:r>
      <w:r>
        <w:rPr>
          <w:sz w:val="28"/>
          <w:szCs w:val="28"/>
        </w:rPr>
        <w:t>;</w:t>
      </w:r>
    </w:p>
    <w:p w:rsidR="005803C8" w:rsidRDefault="005803C8" w:rsidP="00AC1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19D5">
        <w:rPr>
          <w:rFonts w:ascii="Times New Roman" w:hAnsi="Times New Roman" w:cs="Times New Roman"/>
          <w:b/>
          <w:i/>
          <w:sz w:val="28"/>
          <w:szCs w:val="28"/>
        </w:rPr>
        <w:t>составлено расписание проведения тестирования</w:t>
      </w:r>
      <w:r w:rsidRPr="008E4704">
        <w:rPr>
          <w:rFonts w:ascii="Times New Roman" w:hAnsi="Times New Roman" w:cs="Times New Roman"/>
          <w:sz w:val="28"/>
          <w:szCs w:val="28"/>
        </w:rPr>
        <w:t xml:space="preserve">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5803C8" w:rsidRPr="00EE01F3" w:rsidRDefault="005803C8" w:rsidP="00AC19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тестирующей </w:t>
      </w:r>
      <w:r w:rsidRPr="00EE01F3"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  <w:shd w:val="clear" w:color="auto" w:fill="FFFFFF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  <w:shd w:val="clear" w:color="auto" w:fill="FFFFFF"/>
          <w:lang w:eastAsia="ru-RU"/>
        </w:rPr>
        <w:t xml:space="preserve"> утверждены:</w:t>
      </w:r>
    </w:p>
    <w:p w:rsidR="005803C8" w:rsidRPr="00AC19D5" w:rsidRDefault="005803C8" w:rsidP="00AC1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hyperlink r:id="rId7" w:history="1">
        <w:r w:rsidRPr="00AC19D5">
          <w:rPr>
            <w:rFonts w:ascii="Times New Roman" w:eastAsia="Times New Roman" w:hAnsi="Times New Roman" w:cs="Times New Roman"/>
            <w:iCs/>
            <w:color w:val="171717" w:themeColor="background2" w:themeShade="1A"/>
            <w:sz w:val="28"/>
            <w:szCs w:val="28"/>
            <w:lang w:eastAsia="ru-RU"/>
          </w:rPr>
          <w:t>Приказ об организации тестирования на знание русского языка</w:t>
        </w:r>
      </w:hyperlink>
    </w:p>
    <w:p w:rsidR="005803C8" w:rsidRPr="00AC19D5" w:rsidRDefault="005803C8" w:rsidP="00AC1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hyperlink r:id="rId8" w:history="1">
        <w:r w:rsidRPr="00AC19D5">
          <w:rPr>
            <w:rFonts w:ascii="Times New Roman" w:eastAsia="Times New Roman" w:hAnsi="Times New Roman" w:cs="Times New Roman"/>
            <w:iCs/>
            <w:color w:val="171717" w:themeColor="background2" w:themeShade="1A"/>
            <w:sz w:val="28"/>
            <w:szCs w:val="28"/>
            <w:lang w:eastAsia="ru-RU"/>
          </w:rPr>
          <w:t>Порядок проведения тестирования на знание русского языка</w:t>
        </w:r>
      </w:hyperlink>
    </w:p>
    <w:p w:rsidR="005803C8" w:rsidRPr="00AC19D5" w:rsidRDefault="005803C8" w:rsidP="00AC1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hyperlink r:id="rId9" w:history="1">
        <w:r w:rsidRPr="00AC19D5">
          <w:rPr>
            <w:rFonts w:ascii="Times New Roman" w:eastAsia="Times New Roman" w:hAnsi="Times New Roman" w:cs="Times New Roman"/>
            <w:iCs/>
            <w:color w:val="171717" w:themeColor="background2" w:themeShade="1A"/>
            <w:sz w:val="28"/>
            <w:szCs w:val="28"/>
            <w:lang w:eastAsia="ru-RU"/>
          </w:rPr>
          <w:t>Положение о порядке и сроках хранения и уничтожения материалов проведения тестирования</w:t>
        </w:r>
      </w:hyperlink>
    </w:p>
    <w:p w:rsidR="005803C8" w:rsidRPr="00AC19D5" w:rsidRDefault="005803C8" w:rsidP="00AC19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171717" w:themeColor="background2" w:themeShade="1A"/>
          <w:sz w:val="28"/>
          <w:szCs w:val="28"/>
          <w:u w:val="single"/>
          <w:lang w:eastAsia="ru-RU"/>
        </w:rPr>
      </w:pPr>
      <w:hyperlink r:id="rId10" w:history="1">
        <w:r w:rsidRPr="00AC19D5">
          <w:rPr>
            <w:rFonts w:ascii="Times New Roman" w:eastAsia="Times New Roman" w:hAnsi="Times New Roman" w:cs="Times New Roman"/>
            <w:iCs/>
            <w:color w:val="171717" w:themeColor="background2" w:themeShade="1A"/>
            <w:sz w:val="28"/>
            <w:szCs w:val="28"/>
            <w:lang w:eastAsia="ru-RU"/>
          </w:rPr>
          <w:t>Инструкция для родителей (законных представителей) детей иностранных граждан и лиц без гражданства по прохождению тестирования на знание русского языка</w:t>
        </w:r>
      </w:hyperlink>
    </w:p>
    <w:p w:rsidR="004E4C98" w:rsidRDefault="004E4C98" w:rsidP="004E4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171717" w:themeColor="background2" w:themeShade="1A"/>
          <w:sz w:val="28"/>
          <w:szCs w:val="28"/>
          <w:lang w:eastAsia="ru-RU"/>
        </w:rPr>
      </w:pPr>
      <w:r w:rsidRPr="004E4C98">
        <w:rPr>
          <w:rFonts w:ascii="Times New Roman" w:eastAsia="Times New Roman" w:hAnsi="Times New Roman" w:cs="Times New Roman"/>
          <w:b/>
          <w:i/>
          <w:iCs/>
          <w:color w:val="171717" w:themeColor="background2" w:themeShade="1A"/>
          <w:sz w:val="28"/>
          <w:szCs w:val="28"/>
          <w:lang w:eastAsia="ru-RU"/>
        </w:rPr>
        <w:t>Вся</w:t>
      </w:r>
      <w:r w:rsidR="00AC19D5">
        <w:rPr>
          <w:rFonts w:ascii="Times New Roman" w:eastAsia="Times New Roman" w:hAnsi="Times New Roman" w:cs="Times New Roman"/>
          <w:b/>
          <w:i/>
          <w:iCs/>
          <w:color w:val="171717" w:themeColor="background2" w:themeShade="1A"/>
          <w:sz w:val="28"/>
          <w:szCs w:val="28"/>
          <w:lang w:eastAsia="ru-RU"/>
        </w:rPr>
        <w:t xml:space="preserve"> </w:t>
      </w:r>
      <w:r w:rsidR="003C50E2">
        <w:rPr>
          <w:rFonts w:ascii="Times New Roman" w:eastAsia="Times New Roman" w:hAnsi="Times New Roman" w:cs="Times New Roman"/>
          <w:b/>
          <w:i/>
          <w:iCs/>
          <w:color w:val="171717" w:themeColor="background2" w:themeShade="1A"/>
          <w:sz w:val="28"/>
          <w:szCs w:val="28"/>
          <w:lang w:eastAsia="ru-RU"/>
        </w:rPr>
        <w:t xml:space="preserve">вышеуказанная </w:t>
      </w:r>
      <w:r w:rsidR="003C50E2" w:rsidRPr="004E4C98">
        <w:rPr>
          <w:rFonts w:ascii="Times New Roman" w:eastAsia="Times New Roman" w:hAnsi="Times New Roman" w:cs="Times New Roman"/>
          <w:b/>
          <w:i/>
          <w:iCs/>
          <w:color w:val="171717" w:themeColor="background2" w:themeShade="1A"/>
          <w:sz w:val="28"/>
          <w:szCs w:val="28"/>
          <w:lang w:eastAsia="ru-RU"/>
        </w:rPr>
        <w:t>информация</w:t>
      </w:r>
      <w:r w:rsidRPr="004E4C98">
        <w:rPr>
          <w:rFonts w:ascii="Times New Roman" w:eastAsia="Times New Roman" w:hAnsi="Times New Roman" w:cs="Times New Roman"/>
          <w:b/>
          <w:i/>
          <w:iCs/>
          <w:color w:val="171717" w:themeColor="background2" w:themeShade="1A"/>
          <w:sz w:val="28"/>
          <w:szCs w:val="28"/>
          <w:lang w:eastAsia="ru-RU"/>
        </w:rPr>
        <w:t xml:space="preserve"> опубликована на сайте Многопрофильной гимназии</w:t>
      </w:r>
    </w:p>
    <w:p w:rsidR="00AC19D5" w:rsidRPr="004E4C98" w:rsidRDefault="00AC19D5" w:rsidP="004E4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171717" w:themeColor="background2" w:themeShade="1A"/>
          <w:sz w:val="28"/>
          <w:szCs w:val="28"/>
          <w:lang w:eastAsia="ru-RU"/>
        </w:rPr>
      </w:pPr>
    </w:p>
    <w:p w:rsidR="004E4C98" w:rsidRDefault="00AC19D5" w:rsidP="004E4C98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</w:t>
      </w:r>
      <w:r w:rsidR="004E4C98" w:rsidRPr="004312F1">
        <w:rPr>
          <w:rFonts w:ascii="Times New Roman" w:hAnsi="Times New Roman" w:cs="Times New Roman"/>
          <w:sz w:val="28"/>
          <w:szCs w:val="28"/>
        </w:rPr>
        <w:t>нформация о вышесказанном доведена до сведения всех заинтересованных сторон (руководители образовательных организаций, педагогические работники и т.д.)</w:t>
      </w:r>
      <w:r w:rsidR="004E4C98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gramStart"/>
      <w:r w:rsidR="004E4C98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4E4C98" w:rsidRPr="004312F1">
        <w:rPr>
          <w:rFonts w:ascii="Times New Roman" w:hAnsi="Times New Roman" w:cs="Times New Roman"/>
          <w:sz w:val="28"/>
          <w:szCs w:val="28"/>
        </w:rPr>
        <w:t xml:space="preserve"> проинформированы</w:t>
      </w:r>
      <w:proofErr w:type="gramEnd"/>
      <w:r w:rsidR="004E4C98" w:rsidRPr="004312F1">
        <w:rPr>
          <w:rFonts w:ascii="Times New Roman" w:hAnsi="Times New Roman" w:cs="Times New Roman"/>
          <w:sz w:val="28"/>
          <w:szCs w:val="28"/>
        </w:rPr>
        <w:t xml:space="preserve"> о процедуре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 </w:t>
      </w:r>
    </w:p>
    <w:p w:rsidR="00AC19D5" w:rsidRDefault="005803C8" w:rsidP="004E4C98">
      <w:pPr>
        <w:pStyle w:val="Default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25</w:t>
      </w:r>
      <w:r w:rsidR="00CF6F7D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2025 года </w:t>
      </w:r>
      <w:r w:rsidR="00AC19D5">
        <w:rPr>
          <w:sz w:val="28"/>
          <w:szCs w:val="28"/>
        </w:rPr>
        <w:t xml:space="preserve">подано только одно заявление </w:t>
      </w:r>
      <w:r>
        <w:rPr>
          <w:sz w:val="28"/>
          <w:szCs w:val="28"/>
        </w:rPr>
        <w:t xml:space="preserve">для зачисления </w:t>
      </w:r>
      <w:r w:rsidR="00AC19D5">
        <w:rPr>
          <w:sz w:val="28"/>
          <w:szCs w:val="28"/>
        </w:rPr>
        <w:t xml:space="preserve">«ребенка-иностранца» </w:t>
      </w:r>
      <w:r>
        <w:rPr>
          <w:sz w:val="28"/>
          <w:szCs w:val="28"/>
        </w:rPr>
        <w:t>в школу</w:t>
      </w:r>
      <w:r w:rsidR="00AC19D5">
        <w:rPr>
          <w:sz w:val="28"/>
          <w:szCs w:val="28"/>
        </w:rPr>
        <w:t xml:space="preserve"> (СОШ №25 </w:t>
      </w:r>
      <w:proofErr w:type="spellStart"/>
      <w:r w:rsidR="00AC19D5">
        <w:rPr>
          <w:sz w:val="28"/>
          <w:szCs w:val="28"/>
        </w:rPr>
        <w:t>г.о.Нальчик</w:t>
      </w:r>
      <w:proofErr w:type="spellEnd"/>
      <w:r w:rsidR="00AC19D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5803C8" w:rsidRPr="00AC19D5" w:rsidRDefault="00AC19D5" w:rsidP="004E4C98">
      <w:pPr>
        <w:pStyle w:val="Default"/>
        <w:ind w:left="142" w:firstLine="709"/>
        <w:jc w:val="both"/>
        <w:rPr>
          <w:b/>
          <w:i/>
          <w:sz w:val="28"/>
          <w:szCs w:val="28"/>
        </w:rPr>
      </w:pPr>
      <w:r w:rsidRPr="00AC19D5">
        <w:rPr>
          <w:b/>
          <w:i/>
          <w:sz w:val="28"/>
          <w:szCs w:val="28"/>
        </w:rPr>
        <w:lastRenderedPageBreak/>
        <w:t>Напоминаем, что п</w:t>
      </w:r>
      <w:r w:rsidR="005803C8" w:rsidRPr="00AC19D5">
        <w:rPr>
          <w:b/>
          <w:i/>
          <w:sz w:val="28"/>
          <w:szCs w:val="28"/>
        </w:rPr>
        <w:t xml:space="preserve">оданные документы </w:t>
      </w:r>
      <w:r w:rsidRPr="00AC19D5">
        <w:rPr>
          <w:b/>
          <w:i/>
          <w:sz w:val="28"/>
          <w:szCs w:val="28"/>
        </w:rPr>
        <w:t xml:space="preserve">необходимо </w:t>
      </w:r>
      <w:r w:rsidR="005803C8" w:rsidRPr="00AC19D5">
        <w:rPr>
          <w:b/>
          <w:i/>
          <w:sz w:val="28"/>
          <w:szCs w:val="28"/>
        </w:rPr>
        <w:t>провер</w:t>
      </w:r>
      <w:r w:rsidRPr="00AC19D5">
        <w:rPr>
          <w:b/>
          <w:i/>
          <w:sz w:val="28"/>
          <w:szCs w:val="28"/>
        </w:rPr>
        <w:t>ить</w:t>
      </w:r>
      <w:r w:rsidR="005803C8" w:rsidRPr="00AC19D5">
        <w:rPr>
          <w:b/>
          <w:i/>
          <w:sz w:val="28"/>
          <w:szCs w:val="28"/>
        </w:rPr>
        <w:t xml:space="preserve"> через реестр </w:t>
      </w:r>
      <w:r w:rsidR="005803C8" w:rsidRPr="00AC19D5">
        <w:rPr>
          <w:rFonts w:ascii="TimesNewRomanPSMT" w:hAnsi="TimesNewRomanPSMT" w:cs="TimesNewRomanPSMT"/>
          <w:b/>
          <w:i/>
          <w:color w:val="0D0D0D" w:themeColor="text1" w:themeTint="F2"/>
          <w:sz w:val="28"/>
          <w:szCs w:val="28"/>
        </w:rPr>
        <w:t xml:space="preserve">контролируемых лиц расположенном на официальном сайте МВД России по адресу </w:t>
      </w:r>
      <w:hyperlink r:id="rId11" w:history="1">
        <w:r w:rsidR="005803C8" w:rsidRPr="00AC19D5">
          <w:rPr>
            <w:rStyle w:val="a3"/>
            <w:rFonts w:ascii="TimesNewRomanPSMT" w:hAnsi="TimesNewRomanPSMT" w:cs="TimesNewRomanPSMT"/>
            <w:b/>
            <w:i/>
            <w:color w:val="0D0D0D" w:themeColor="text1" w:themeTint="F2"/>
            <w:sz w:val="28"/>
            <w:szCs w:val="28"/>
            <w:u w:val="none"/>
          </w:rPr>
          <w:t>https://мвд.рф/реестр-контролируемых-лиц/</w:t>
        </w:r>
      </w:hyperlink>
      <w:r w:rsidR="005803C8" w:rsidRPr="00AC19D5">
        <w:rPr>
          <w:rStyle w:val="a3"/>
          <w:rFonts w:ascii="TimesNewRomanPSMT" w:hAnsi="TimesNewRomanPSMT" w:cs="TimesNewRomanPSMT"/>
          <w:b/>
          <w:i/>
          <w:color w:val="0D0D0D" w:themeColor="text1" w:themeTint="F2"/>
          <w:sz w:val="28"/>
          <w:szCs w:val="28"/>
          <w:u w:val="none"/>
        </w:rPr>
        <w:t xml:space="preserve">. </w:t>
      </w:r>
    </w:p>
    <w:p w:rsidR="00AC19D5" w:rsidRPr="005803C8" w:rsidRDefault="00AC19D5" w:rsidP="004E4C98">
      <w:pPr>
        <w:pStyle w:val="Default"/>
        <w:ind w:left="142" w:firstLine="709"/>
        <w:jc w:val="both"/>
        <w:rPr>
          <w:i/>
          <w:sz w:val="28"/>
          <w:szCs w:val="28"/>
        </w:rPr>
      </w:pPr>
    </w:p>
    <w:p w:rsidR="00A105FF" w:rsidRDefault="003822B2" w:rsidP="004E4C98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проведенному анализу и</w:t>
      </w:r>
      <w:r w:rsidR="008E4704" w:rsidRPr="008E4704">
        <w:rPr>
          <w:rFonts w:ascii="Times New Roman" w:hAnsi="Times New Roman" w:cs="Times New Roman"/>
          <w:sz w:val="28"/>
          <w:szCs w:val="28"/>
        </w:rPr>
        <w:t xml:space="preserve">нформация о внесенных изменениях в Порядок приема размещена на официальных сайтах </w:t>
      </w:r>
      <w:r w:rsidR="008E4704">
        <w:rPr>
          <w:rFonts w:ascii="Times New Roman" w:hAnsi="Times New Roman" w:cs="Times New Roman"/>
          <w:sz w:val="28"/>
          <w:szCs w:val="28"/>
        </w:rPr>
        <w:t xml:space="preserve">органов управления образованием местных администраций муниципальных районов и городских округов </w:t>
      </w:r>
      <w:proofErr w:type="gramStart"/>
      <w:r w:rsidR="008E4704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8E4704" w:rsidRPr="008E470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8E4704" w:rsidRPr="008E470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</w:t>
      </w:r>
      <w:r w:rsidR="008E470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3EC" w:rsidRDefault="004E4C98" w:rsidP="004E4C98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</w:t>
      </w:r>
      <w:r w:rsidR="00AF43EC">
        <w:rPr>
          <w:rFonts w:ascii="Times New Roman" w:hAnsi="Times New Roman" w:cs="Times New Roman"/>
          <w:sz w:val="28"/>
          <w:szCs w:val="28"/>
        </w:rPr>
        <w:t xml:space="preserve">ообщаем, что </w:t>
      </w:r>
      <w:proofErr w:type="spellStart"/>
      <w:r w:rsidR="00AF43EC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AF43EC">
        <w:rPr>
          <w:rFonts w:ascii="Times New Roman" w:hAnsi="Times New Roman" w:cs="Times New Roman"/>
          <w:sz w:val="28"/>
          <w:szCs w:val="28"/>
        </w:rPr>
        <w:t xml:space="preserve"> в настоящее время проводится мониторинг наличи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F43EC">
        <w:rPr>
          <w:rFonts w:ascii="Times New Roman" w:hAnsi="Times New Roman" w:cs="Times New Roman"/>
          <w:sz w:val="28"/>
          <w:szCs w:val="28"/>
        </w:rPr>
        <w:t xml:space="preserve"> нормативных документов с внесенными изменениями на сайтах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в связи с чем рекомендуем еще раз провести на своем уровне соответствующий анализ</w:t>
      </w:r>
      <w:r w:rsidR="00AF43EC">
        <w:rPr>
          <w:rFonts w:ascii="Times New Roman" w:hAnsi="Times New Roman" w:cs="Times New Roman"/>
          <w:sz w:val="28"/>
          <w:szCs w:val="28"/>
        </w:rPr>
        <w:t>.</w:t>
      </w:r>
    </w:p>
    <w:p w:rsidR="004E4C98" w:rsidRDefault="004E4C98" w:rsidP="004E4C98">
      <w:pPr>
        <w:pStyle w:val="Default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телефонах горячей линии на региональном и муниципальном уровнях, памятки для родителей (законных представителей) и актуальные нормативные документы опубликованы на сайте Минпросвещения КБР.</w:t>
      </w:r>
    </w:p>
    <w:p w:rsidR="004E4C98" w:rsidRDefault="004E4C98" w:rsidP="004E4C98">
      <w:pPr>
        <w:pStyle w:val="Default"/>
        <w:ind w:left="142" w:firstLine="709"/>
        <w:jc w:val="both"/>
        <w:rPr>
          <w:sz w:val="28"/>
          <w:szCs w:val="28"/>
        </w:rPr>
      </w:pPr>
    </w:p>
    <w:p w:rsidR="003C50E2" w:rsidRDefault="003C50E2">
      <w:pP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br w:type="page"/>
      </w:r>
    </w:p>
    <w:p w:rsidR="00CF6F7D" w:rsidRPr="008D01EA" w:rsidRDefault="004E4C98" w:rsidP="004E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lastRenderedPageBreak/>
        <w:t>Еще один немаловажный вопрос, который задают в настоящее время, д</w:t>
      </w:r>
      <w:r w:rsidR="00CF6F7D"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олжны ли льготники предоставлять документ о регистрации ребенка по месту жительства или пребывания на закрепленной территории</w:t>
      </w:r>
    </w:p>
    <w:p w:rsidR="00CF6F7D" w:rsidRPr="008D01EA" w:rsidRDefault="00CF6F7D" w:rsidP="004E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Нет, не должны.</w:t>
      </w:r>
    </w:p>
    <w:p w:rsidR="00CF6F7D" w:rsidRPr="008D01EA" w:rsidRDefault="00CF6F7D" w:rsidP="004E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Порядке приема в школу указано, что копию документа о регистрации ребенка по месту жительства или пребывания на закрепленной территории надо предоставить при приеме ребенка, пр</w:t>
      </w:r>
      <w:bookmarkStart w:id="0" w:name="_GoBack"/>
      <w:bookmarkEnd w:id="0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оживающего на закрепленной территории (</w:t>
      </w:r>
      <w:hyperlink r:id="rId12" w:anchor="/document/99/565697396/XA00MB82NE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26 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 Если у родителя есть льготное право внеочередного, первоочередного или преимущественного приема, и он хочет им воспользоваться, то автоматически переходит из категории «закрепленных» в категорию «льготников». И на такого родителя действуют нормы законодательства о льготе.</w:t>
      </w:r>
    </w:p>
    <w:p w:rsidR="00CF6F7D" w:rsidRDefault="00CF6F7D" w:rsidP="004E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Законодатель предусмотрел льготные категории граждан, с учетом важности их функций для государства – чтобы компенсировать препятствия, которые не позволяют устроить детей в школу. Например, первоочередное право на прием для ребенка военнослужащего не может быть связано с фактом закрепления за школой территорий и пропиской ребенка или его родителя. Поэтому в Законе указано, что место в школе предоставляется по месту жительства семьи военнослужащего (</w:t>
      </w:r>
      <w:hyperlink r:id="rId13" w:anchor="/document/99/901709264/ZAP1U5U3DF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ч. 6 ст. 19 Федерального закона от 27.05.1998 № 76-ФЗ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 Факт проживания не надо подтверждать какими-либо документами, в том числе регистрацией, приказом военного командования, договором аренды квартиры и т. д. Достаточно указать это в заявлении от родителя и приложить копию документа, подтверждающего статус военнослужащего (</w:t>
      </w:r>
      <w:hyperlink r:id="rId14" w:anchor="/document/99/565697396/XA00MB82NE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п. 26 </w:t>
        </w:r>
        <w:r w:rsidRPr="0094465C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№ 458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, </w:t>
      </w:r>
      <w:hyperlink r:id="rId15" w:anchor="/document/99/901709264/XA00LVS2MC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п. 3 ст. 1 </w:t>
        </w:r>
        <w:r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Федеральн</w:t>
        </w:r>
        <w:r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ого</w:t>
        </w:r>
        <w:r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закон</w:t>
        </w:r>
        <w:r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а</w:t>
        </w:r>
        <w:r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от 27.05.1998 </w:t>
        </w:r>
        <w:r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№ 76-ФЗ </w:t>
        </w:r>
        <w:r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«О статусе военнослужащих»</w:t>
        </w:r>
        <w:r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</w:t>
      </w:r>
    </w:p>
    <w:p w:rsidR="00CF6F7D" w:rsidRDefault="00CF6F7D" w:rsidP="004E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AF43EC" w:rsidRPr="004312F1" w:rsidRDefault="00CF6F7D" w:rsidP="004E4C9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EA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eastAsia="ru-RU"/>
        </w:rPr>
        <w:lastRenderedPageBreak/>
        <w:drawing>
          <wp:inline distT="0" distB="0" distL="0" distR="0" wp14:anchorId="06447016" wp14:editId="0A8CB94A">
            <wp:extent cx="5940425" cy="7672758"/>
            <wp:effectExtent l="0" t="0" r="3175" b="4445"/>
            <wp:docPr id="3" name="Рисунок 3" descr="https://1obraz.ru/system/content/image/52/1/-431608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3160800" descr="https://1obraz.ru/system/content/image/52/1/-43160800/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1" t="12269" r="3014" b="2387"/>
                    <a:stretch/>
                  </pic:blipFill>
                  <pic:spPr bwMode="auto">
                    <a:xfrm>
                      <a:off x="0" y="0"/>
                      <a:ext cx="5940425" cy="767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03C8" w:rsidRPr="008E4704" w:rsidRDefault="005803C8" w:rsidP="004E4C98">
      <w:pPr>
        <w:pStyle w:val="Default"/>
        <w:ind w:left="142" w:firstLine="709"/>
        <w:jc w:val="both"/>
      </w:pPr>
    </w:p>
    <w:sectPr w:rsidR="005803C8" w:rsidRPr="008E4704" w:rsidSect="003C50E2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F4" w:rsidRDefault="00306CF4" w:rsidP="003C50E2">
      <w:pPr>
        <w:spacing w:after="0" w:line="240" w:lineRule="auto"/>
      </w:pPr>
      <w:r>
        <w:separator/>
      </w:r>
    </w:p>
  </w:endnote>
  <w:endnote w:type="continuationSeparator" w:id="0">
    <w:p w:rsidR="00306CF4" w:rsidRDefault="00306CF4" w:rsidP="003C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F4" w:rsidRDefault="00306CF4" w:rsidP="003C50E2">
      <w:pPr>
        <w:spacing w:after="0" w:line="240" w:lineRule="auto"/>
      </w:pPr>
      <w:r>
        <w:separator/>
      </w:r>
    </w:p>
  </w:footnote>
  <w:footnote w:type="continuationSeparator" w:id="0">
    <w:p w:rsidR="00306CF4" w:rsidRDefault="00306CF4" w:rsidP="003C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866682"/>
      <w:docPartObj>
        <w:docPartGallery w:val="Page Numbers (Top of Page)"/>
        <w:docPartUnique/>
      </w:docPartObj>
    </w:sdtPr>
    <w:sdtContent>
      <w:p w:rsidR="003C50E2" w:rsidRDefault="003C50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01">
          <w:rPr>
            <w:noProof/>
          </w:rPr>
          <w:t>6</w:t>
        </w:r>
        <w:r>
          <w:fldChar w:fldCharType="end"/>
        </w:r>
      </w:p>
    </w:sdtContent>
  </w:sdt>
  <w:p w:rsidR="003C50E2" w:rsidRDefault="003C50E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1A6"/>
    <w:multiLevelType w:val="multilevel"/>
    <w:tmpl w:val="6A9C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14577"/>
    <w:multiLevelType w:val="multilevel"/>
    <w:tmpl w:val="648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32C3E"/>
    <w:multiLevelType w:val="hybridMultilevel"/>
    <w:tmpl w:val="FAB47E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306E60"/>
    <w:multiLevelType w:val="multilevel"/>
    <w:tmpl w:val="50E2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511C1"/>
    <w:multiLevelType w:val="multilevel"/>
    <w:tmpl w:val="A07A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04"/>
    <w:rsid w:val="0010512A"/>
    <w:rsid w:val="00161133"/>
    <w:rsid w:val="00306CF4"/>
    <w:rsid w:val="003822B2"/>
    <w:rsid w:val="003C50E2"/>
    <w:rsid w:val="00427240"/>
    <w:rsid w:val="004312F1"/>
    <w:rsid w:val="004E4C98"/>
    <w:rsid w:val="004F1C6B"/>
    <w:rsid w:val="005542FD"/>
    <w:rsid w:val="005803C8"/>
    <w:rsid w:val="005C32AD"/>
    <w:rsid w:val="00695901"/>
    <w:rsid w:val="008E4704"/>
    <w:rsid w:val="00A105FF"/>
    <w:rsid w:val="00AC19D5"/>
    <w:rsid w:val="00AF43EC"/>
    <w:rsid w:val="00BF6A65"/>
    <w:rsid w:val="00CF6F7D"/>
    <w:rsid w:val="00E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F50F6-8C28-40A3-8CFC-17400C09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4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F6A6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E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01F3"/>
    <w:rPr>
      <w:b/>
      <w:bCs/>
    </w:rPr>
  </w:style>
  <w:style w:type="character" w:styleId="a6">
    <w:name w:val="Emphasis"/>
    <w:basedOn w:val="a0"/>
    <w:uiPriority w:val="20"/>
    <w:qFormat/>
    <w:rsid w:val="00EE01F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E4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C9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50E2"/>
  </w:style>
  <w:style w:type="paragraph" w:styleId="ab">
    <w:name w:val="footer"/>
    <w:basedOn w:val="a"/>
    <w:link w:val="ac"/>
    <w:uiPriority w:val="99"/>
    <w:unhideWhenUsed/>
    <w:rsid w:val="003C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7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rofgimn.edu07.ru/files/files/%CF%EE%F0%FF%E4%EE%EA_%EF%F0%EE%E2%E5%E4%E5%ED%E8%FF_%F2%E5%F1%F2%E8%F0%EE%E2%E0%ED%E8%FF_%ED%E0_%E7%ED%E0%ED%E8%E5_%F0%F3%F1%F1%EA%EE%E3%EE_%FF%E7%FB%EA%E0.pdf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rofgimn.edu07.ru/files/files/%CF%F0%E8%EA%E0%E7_%EE%E1_%EE%F0%E3%E0%ED%E8%E7%E0%F6%E8%E8_%F2%E5%F1%F2%E8%F0%EE%E2%E0%ED%E8%FF_%ED%E0_%E7%ED%E0%ED%E8%E5_%F0%F3%F1%F1%EA%EE%E3%EE_%FF%E7%FB%EA%E0.pdf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4;&#1074;&#1076;.&#1088;&#1092;/&#1088;&#1077;&#1077;&#1089;&#1090;&#1088;-&#1082;&#1086;&#1085;&#1090;&#1088;&#1086;&#1083;&#1080;&#1088;&#1091;&#1077;&#1084;&#1099;&#1093;-&#1083;&#1080;&#1094;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mprofgimn.edu07.ru/files/files/%E8%ED%F1%F2%F0%F3%EA%F6%E8%E8_%E4%EB%FF_%F0%EE%E4%E8%F2%E5%EB%E5%E9_%E4%E5%F2%E5%E9_%E8%ED%EE%F1%F2%F0%E0%ED%ED%FB%F5_%E3%F0%E0%E6%E4%E0%ED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profgimn.edu07.ru/files/files/Polozhenie_o_poryadke_i_srokakh_khraneniya_i_unichtozheniya_materialov_provedeniya_testirovaniya.pdf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2025-04-25T07:45:00Z</cp:lastPrinted>
  <dcterms:created xsi:type="dcterms:W3CDTF">2025-04-25T06:46:00Z</dcterms:created>
  <dcterms:modified xsi:type="dcterms:W3CDTF">2025-04-25T08:39:00Z</dcterms:modified>
</cp:coreProperties>
</file>