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F3" w:rsidRDefault="007354F3" w:rsidP="007354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354F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 w:rsidRPr="007354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E2D444A" wp14:editId="79A177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" cy="457200"/>
            <wp:effectExtent l="0" t="0" r="0" b="0"/>
            <wp:wrapNone/>
            <wp:docPr id="3" name="Рисунок 3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4F3" w:rsidRDefault="007354F3" w:rsidP="007354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7354F3" w:rsidRDefault="007354F3" w:rsidP="007354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7354F3" w:rsidRPr="007354F3" w:rsidRDefault="007354F3" w:rsidP="00735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54F3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ПРАВОВОЙ  АСПЕКТ</w:t>
      </w:r>
      <w:proofErr w:type="gramEnd"/>
    </w:p>
    <w:p w:rsidR="007354F3" w:rsidRPr="007354F3" w:rsidRDefault="007354F3" w:rsidP="007354F3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7354F3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 xml:space="preserve">  </w:t>
      </w:r>
      <w:proofErr w:type="gramStart"/>
      <w:r w:rsidRPr="007354F3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Уголовная  ответственность</w:t>
      </w:r>
      <w:proofErr w:type="gramEnd"/>
      <w:r w:rsidRPr="007354F3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 xml:space="preserve">  за  некоторые  виды  преступлений  , связанные с  наркотиками, наступает  с  14  лет.  </w:t>
      </w:r>
      <w:proofErr w:type="gramStart"/>
      <w:r w:rsidRPr="007354F3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Познакомься  с</w:t>
      </w:r>
      <w:proofErr w:type="gramEnd"/>
      <w:r w:rsidRPr="007354F3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 xml:space="preserve">  некоторыми  статьями  Уголовного  кодекса  РФ</w:t>
      </w:r>
      <w:r w:rsidRPr="007354F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</w:t>
      </w:r>
    </w:p>
    <w:p w:rsidR="007354F3" w:rsidRPr="007354F3" w:rsidRDefault="007354F3" w:rsidP="007354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Статья  228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.</w:t>
      </w:r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Незаконное  изготовление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,  приобретение, хранение, перевозка,  пересылка  либо  сбыт  наркотических  средств или  психотропных  веществ .Незаконное  приобретение  или  хранение  без  цели  сбыта  наказывается  лишением  свободы  на  срок  до  3  лет. </w:t>
      </w: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Те  же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действия  с  целью  сбыта  наказываются  лишением  свободы  на  срок  от 3 до 7 лет. </w:t>
      </w: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Передача  наркотиков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от  одного  человека  другому  есть  распространение  наркотиков  или  сбыт.</w:t>
      </w:r>
    </w:p>
    <w:p w:rsidR="007354F3" w:rsidRPr="007354F3" w:rsidRDefault="007354F3" w:rsidP="007354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54F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  <w:t>Статья 111.</w:t>
      </w:r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Умышленное  причинение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тяжкого  вреда  здоровью,  опасного  для  жизни  человека  или  повлекшего  за  собой  потерю  зрения, слуха  или  какого-либо  органа, либо утрату  органом  его  функций, а  также  причинения  вреда  здоровью ,   повлекшее  за  собой  психическое  заболевание  наркоманией  или  токсикоманией,  наказывается   лишением  свободы  на срок  от 2  д 8  лет.</w:t>
      </w:r>
    </w:p>
    <w:p w:rsidR="007354F3" w:rsidRPr="007354F3" w:rsidRDefault="007354F3" w:rsidP="007354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Статья  229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.</w:t>
      </w:r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Хищение  либо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вымогательство наркотических  средств  или психотропных  веществ.</w:t>
      </w:r>
    </w:p>
    <w:p w:rsidR="007354F3" w:rsidRPr="007354F3" w:rsidRDefault="007354F3" w:rsidP="007354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54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</w:t>
      </w:r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.Даные  деяния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наказываются  лишением  свободы  на срок от  3  до 7 лет.</w:t>
      </w:r>
    </w:p>
    <w:p w:rsidR="007354F3" w:rsidRPr="007354F3" w:rsidRDefault="007354F3" w:rsidP="007354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54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</w:t>
      </w:r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.Те  же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деяния,  совершенные:</w:t>
      </w:r>
    </w:p>
    <w:p w:rsidR="007354F3" w:rsidRPr="007354F3" w:rsidRDefault="007354F3" w:rsidP="007354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группой  лиц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по  предварительному  сговору;</w:t>
      </w:r>
    </w:p>
    <w:p w:rsidR="007354F3" w:rsidRPr="007354F3" w:rsidRDefault="007354F3" w:rsidP="007354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неоднократно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7354F3" w:rsidRPr="007354F3" w:rsidRDefault="007354F3" w:rsidP="007354F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лицом  с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использованием  своего  служебного  положения;</w:t>
      </w:r>
    </w:p>
    <w:p w:rsidR="00903E13" w:rsidRDefault="007354F3" w:rsidP="007354F3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54F3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4B4D9C3D" wp14:editId="7B6FBDC7">
            <wp:simplePos x="0" y="0"/>
            <wp:positionH relativeFrom="column">
              <wp:posOffset>1171575</wp:posOffset>
            </wp:positionH>
            <wp:positionV relativeFrom="paragraph">
              <wp:posOffset>784860</wp:posOffset>
            </wp:positionV>
            <wp:extent cx="571500" cy="431800"/>
            <wp:effectExtent l="0" t="0" r="0" b="6350"/>
            <wp:wrapNone/>
            <wp:docPr id="2" name="Рисунок 2" descr="j0286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860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>с  применением</w:t>
      </w:r>
      <w:proofErr w:type="gramEnd"/>
      <w:r w:rsidRPr="007354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насилия,  не  опасного  для  жизни  или  здоровья,     либо  с  угрозой  применения  такого  насилия, наказывается  лишением  имущества или  без  такового</w:t>
      </w:r>
      <w:r w:rsidRPr="007354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03F9F" w:rsidRDefault="00D03F9F" w:rsidP="007354F3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  <w:r w:rsidRPr="00D03F9F"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lastRenderedPageBreak/>
        <w:t>Как</w:t>
      </w:r>
      <w:r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 xml:space="preserve"> </w:t>
      </w:r>
      <w:r w:rsidRPr="00D03F9F"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>сказать</w:t>
      </w:r>
      <w:r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 xml:space="preserve"> </w:t>
      </w:r>
      <w:r w:rsidRPr="00D03F9F"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>«НЕТ!»</w:t>
      </w: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Спасибо, нет.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 хочу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отдавать  себе  отчет  в  том,  что  я  делаю.</w:t>
      </w: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Спасибо, нет.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 не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хочу  конфликтов  с  родителями, учителями.</w:t>
      </w: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Спасибо, нет.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Если  выпью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(приму  наркотик), то  потеряю  власть  над  собой.</w:t>
      </w: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Спасибо, нет.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Мне  не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нравится вкус  алкоголя (наркотика).</w:t>
      </w: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Спасибо, нет.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Это  не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  моём стиле.</w:t>
      </w: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Спасибо, нет. Мне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нужно  рано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вставать.</w:t>
      </w: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7. Спасибо, нет.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 тебя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нет  ничего  другого?</w:t>
      </w:r>
    </w:p>
    <w:p w:rsidR="00D03F9F" w:rsidRPr="00D03F9F" w:rsidRDefault="00D03F9F" w:rsidP="00D03F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03F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8. Спасибо, нет. </w:t>
      </w:r>
      <w:r w:rsidRPr="00D03F9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Я </w:t>
      </w:r>
      <w:proofErr w:type="gramStart"/>
      <w:r w:rsidRPr="00D03F9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  здоровый</w:t>
      </w:r>
      <w:proofErr w:type="gramEnd"/>
      <w:r w:rsidRPr="00D03F9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образ  жизни!</w:t>
      </w: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D03F9F" w:rsidRPr="00D03F9F" w:rsidRDefault="00D03F9F" w:rsidP="00D03F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F9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МУНИЦИПАЛЬНОЕ ОБЩЕОБРАЗОВАТЕЛЬНОЕ УЧРЕЖДЕНИЕ</w:t>
      </w:r>
    </w:p>
    <w:p w:rsidR="00D03F9F" w:rsidRPr="00D03F9F" w:rsidRDefault="00D03F9F" w:rsidP="00D03F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F9F">
        <w:rPr>
          <w:rFonts w:ascii="Arial" w:eastAsia="Times New Roman" w:hAnsi="Arial" w:cs="Arial"/>
          <w:sz w:val="24"/>
          <w:szCs w:val="24"/>
          <w:lang w:eastAsia="ru-RU"/>
        </w:rPr>
        <w:t>«СРЕДНЯЯ ОБЩЕОБРАЗОВАТЕЛЬНАЯ ШКОЛА № 2 ГОРОДСКОГО ПОСЕЛЕНИЯ ТЕРЕК»</w:t>
      </w: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/>
          <w:sz w:val="52"/>
          <w:szCs w:val="52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sz w:val="52"/>
          <w:szCs w:val="52"/>
          <w:lang w:eastAsia="ru-RU"/>
        </w:rPr>
        <w:t xml:space="preserve">Умей </w:t>
      </w: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/>
          <w:sz w:val="52"/>
          <w:szCs w:val="52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sz w:val="52"/>
          <w:szCs w:val="52"/>
          <w:lang w:eastAsia="ru-RU"/>
        </w:rPr>
        <w:t xml:space="preserve">сказать </w:t>
      </w:r>
    </w:p>
    <w:p w:rsidR="00D03F9F" w:rsidRP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/>
          <w:sz w:val="52"/>
          <w:szCs w:val="52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sz w:val="52"/>
          <w:szCs w:val="52"/>
          <w:lang w:eastAsia="ru-RU"/>
        </w:rPr>
        <w:t>нет!</w:t>
      </w:r>
    </w:p>
    <w:p w:rsidR="00D03F9F" w:rsidRDefault="00D03F9F" w:rsidP="00D03F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sz w:val="40"/>
          <w:szCs w:val="40"/>
          <w:lang w:eastAsia="ru-RU"/>
        </w:rPr>
        <w:drawing>
          <wp:inline distT="0" distB="0" distL="0" distR="0" wp14:anchorId="17E3D2D8">
            <wp:extent cx="1685925" cy="39132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846" cy="3957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7052" w:rsidRPr="00B47052" w:rsidRDefault="00B47052" w:rsidP="00B47052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47052">
        <w:rPr>
          <w:rStyle w:val="c2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 </w:t>
      </w:r>
      <w:r w:rsidRPr="00B47052">
        <w:rPr>
          <w:rStyle w:val="c0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С П Р А В О Ч Н И К</w:t>
      </w:r>
    </w:p>
    <w:p w:rsidR="00B47052" w:rsidRPr="00B47052" w:rsidRDefault="00B47052" w:rsidP="00D03F9F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B47052" w:rsidRPr="00B47052" w:rsidRDefault="00B47052" w:rsidP="00B4705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70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ПСИХОАКТИВНЫЕ  ВЕЩЕСТВА</w:t>
      </w:r>
      <w:proofErr w:type="gramEnd"/>
      <w:r w:rsidRPr="00B470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(ПАВ</w:t>
      </w:r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)-химические  и  фармакологические  средства  влияющие  на  физическое  и  психическое  состояние, вызывающее  болезненное  пристрастие; к  ним  относятся  наркотики, алкоголь, никотин и  другие средства.</w:t>
      </w:r>
    </w:p>
    <w:p w:rsidR="00B47052" w:rsidRPr="00B47052" w:rsidRDefault="00B47052" w:rsidP="00B4705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052" w:rsidRPr="00B47052" w:rsidRDefault="00B47052" w:rsidP="00B4705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НАРКОТИКИ</w:t>
      </w:r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proofErr w:type="gramStart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психоактивные</w:t>
      </w:r>
      <w:proofErr w:type="spellEnd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 вещества</w:t>
      </w:r>
      <w:proofErr w:type="gramEnd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 , включенные  в  официальные  списки  наркотических  средств  и  психотропных  веществ.</w:t>
      </w:r>
    </w:p>
    <w:p w:rsidR="00B47052" w:rsidRPr="00B47052" w:rsidRDefault="00B47052" w:rsidP="00B4705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052" w:rsidRPr="00B47052" w:rsidRDefault="00B47052" w:rsidP="00B47052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НАРКОМАНИЯ</w:t>
      </w:r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заболевание,  которое</w:t>
      </w:r>
      <w:proofErr w:type="gramEnd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проявляется  влечением  к  постоянному  приему   в  возрастающих  количествах  наркотических  средств вследствие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стойкой  психической  или физической  зависимости  от  них с развитием  абстиненции  после прекращения их приёма. </w:t>
      </w:r>
      <w:proofErr w:type="gramStart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 наркомании</w:t>
      </w:r>
      <w:proofErr w:type="gramEnd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 относи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тся  пристрастие  к  веществам, </w:t>
      </w:r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которые  согласно  списку  постоянного  комитета  по  контролю  наркотиков, утвержденному Минздравом РФ,  отнесены  к  наркотическим  средствам.</w:t>
      </w:r>
    </w:p>
    <w:p w:rsidR="00B47052" w:rsidRPr="00B47052" w:rsidRDefault="00B47052" w:rsidP="00B4705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052" w:rsidRPr="00B47052" w:rsidRDefault="00B47052" w:rsidP="00B4705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05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ЭЙФОРИЯ</w:t>
      </w:r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состояние,  когда</w:t>
      </w:r>
      <w:proofErr w:type="gramEnd"/>
      <w:r w:rsidRPr="00B470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 человек  находится в болезненно повышенном, беспричинно радостном настроении.</w:t>
      </w:r>
    </w:p>
    <w:p w:rsidR="003C302F" w:rsidRPr="003C302F" w:rsidRDefault="003C302F" w:rsidP="003C302F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КАК ОБЕЗОПАСТИТЬ СЕБЯ</w:t>
      </w:r>
    </w:p>
    <w:p w:rsidR="003C302F" w:rsidRPr="003C302F" w:rsidRDefault="003C302F" w:rsidP="003C302F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ПРОБЛЕМ С НАРКОТИКАМИ?</w:t>
      </w:r>
    </w:p>
    <w:p w:rsidR="003C302F" w:rsidRPr="003C302F" w:rsidRDefault="003C302F" w:rsidP="003C302F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2F" w:rsidRPr="003C302F" w:rsidRDefault="003C302F" w:rsidP="003C302F">
      <w:pPr>
        <w:spacing w:after="0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Учись строить жизнь вообще без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искусственных средств, действующих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твою психику, твое Я – без курения, алкоголя и наркотиков,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нируйся быть уверенным в себе и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взрослеющим человеком без них.</w:t>
      </w:r>
    </w:p>
    <w:p w:rsidR="003C302F" w:rsidRPr="003C302F" w:rsidRDefault="003C302F" w:rsidP="003C302F">
      <w:pPr>
        <w:spacing w:after="0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позволяй собой манипулировать, в том числе – провоцировать наркотиками; умей говорить любому провокатору –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«Нет!».</w:t>
      </w:r>
    </w:p>
    <w:p w:rsidR="003C302F" w:rsidRPr="003C302F" w:rsidRDefault="003C302F" w:rsidP="003C302F">
      <w:pPr>
        <w:spacing w:after="0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у тебя должно быть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интересных дел, увлечений и друзей. Вот тогда мысли о том,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употреб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наркотики, никогда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появится у тебя в голове!</w:t>
      </w:r>
    </w:p>
    <w:p w:rsidR="003C302F" w:rsidRPr="003C302F" w:rsidRDefault="003C302F" w:rsidP="003C302F">
      <w:pPr>
        <w:spacing w:after="0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Учись переживать радость не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кусственным химическим путем, а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успехов и достижений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твоих и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друзьями.</w:t>
      </w:r>
    </w:p>
    <w:p w:rsidR="003C302F" w:rsidRPr="003C302F" w:rsidRDefault="003C302F" w:rsidP="003C302F">
      <w:pPr>
        <w:spacing w:after="0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раньше начинай</w:t>
      </w:r>
    </w:p>
    <w:p w:rsidR="003C302F" w:rsidRPr="003C302F" w:rsidRDefault="003C302F" w:rsidP="003C302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мобилизовывать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 своей личности, готовить себя к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успеху – в учебе, карьере, в создании собственной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семьи.</w:t>
      </w:r>
    </w:p>
    <w:p w:rsidR="003C302F" w:rsidRPr="003C302F" w:rsidRDefault="003C302F" w:rsidP="003C302F">
      <w:pPr>
        <w:spacing w:after="0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Тренируй способности переживать трудные жизненные ситуации и стрессы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аутотренингом</w:t>
      </w:r>
    </w:p>
    <w:p w:rsidR="003C302F" w:rsidRPr="003C302F" w:rsidRDefault="003C302F" w:rsidP="003C302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эффективными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пособами; учись помогать в этом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друзьям.</w:t>
      </w:r>
    </w:p>
    <w:p w:rsidR="00B47052" w:rsidRPr="00B47052" w:rsidRDefault="003C302F" w:rsidP="003C302F">
      <w:pPr>
        <w:spacing w:after="0" w:line="240" w:lineRule="auto"/>
        <w:ind w:left="720" w:firstLine="6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Знай строго научные факты по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роблеме наркотиков и не доверяй </w:t>
      </w:r>
      <w:r w:rsidRPr="003C30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от их потребителей.</w:t>
      </w:r>
    </w:p>
    <w:p w:rsidR="00B47052" w:rsidRDefault="00B47052" w:rsidP="00B47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2F" w:rsidRDefault="003C302F" w:rsidP="00B47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2F" w:rsidRDefault="003C302F" w:rsidP="00B470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674B7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74B7">
        <w:rPr>
          <w:rFonts w:ascii="Times New Roman" w:hAnsi="Times New Roman" w:cs="Times New Roman"/>
          <w:sz w:val="24"/>
          <w:szCs w:val="24"/>
        </w:rPr>
        <w:lastRenderedPageBreak/>
        <w:t xml:space="preserve">Наркомания – тяжелое заболевание, возникающее вследствие болезненного пристрастия к любому наркотическому веществу. </w:t>
      </w:r>
    </w:p>
    <w:p w:rsidR="00E674B7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74B7">
        <w:rPr>
          <w:rFonts w:ascii="Times New Roman" w:hAnsi="Times New Roman" w:cs="Times New Roman"/>
          <w:sz w:val="24"/>
          <w:szCs w:val="24"/>
        </w:rPr>
        <w:t xml:space="preserve">Наркотики – вещества различной природы, изменяющие состояние организма в целом, в том числе и сознания. Даже однократное потребление наркотика приводит к зависимости. </w:t>
      </w:r>
    </w:p>
    <w:p w:rsidR="00E674B7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74B7">
        <w:rPr>
          <w:rFonts w:ascii="Times New Roman" w:hAnsi="Times New Roman" w:cs="Times New Roman"/>
          <w:sz w:val="24"/>
          <w:szCs w:val="24"/>
        </w:rPr>
        <w:t xml:space="preserve">Ощущение «кайфа» от приема наркотика длится всего лишь несколько минут, а состояние безразличия, душевной опустошенности, вялости, дремоты и бреда – несколько часов. </w:t>
      </w:r>
    </w:p>
    <w:p w:rsidR="00E674B7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74B7">
        <w:rPr>
          <w:rFonts w:ascii="Times New Roman" w:hAnsi="Times New Roman" w:cs="Times New Roman"/>
          <w:sz w:val="24"/>
          <w:szCs w:val="24"/>
        </w:rPr>
        <w:t xml:space="preserve">Отсутствие наркотика в течение 10 часов приводит к состоянию нескончаемой боли, которую сами наркоманы называют «ломкой». </w:t>
      </w:r>
    </w:p>
    <w:p w:rsidR="00E674B7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74B7">
        <w:rPr>
          <w:rFonts w:ascii="Times New Roman" w:hAnsi="Times New Roman" w:cs="Times New Roman"/>
          <w:sz w:val="24"/>
          <w:szCs w:val="24"/>
        </w:rPr>
        <w:t xml:space="preserve">Безвредных наркотиков не бывает, неверно делить наркотические вещества на «легкие» и «тяжелые». Все они наносят вред здоровью и вызывают зависимость. </w:t>
      </w:r>
    </w:p>
    <w:p w:rsidR="003C302F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74B7">
        <w:rPr>
          <w:rFonts w:ascii="Times New Roman" w:hAnsi="Times New Roman" w:cs="Times New Roman"/>
          <w:sz w:val="24"/>
          <w:szCs w:val="24"/>
        </w:rPr>
        <w:t>Ежегодно в России от наркотиков погибают около 100 000 человек</w:t>
      </w:r>
    </w:p>
    <w:p w:rsidR="00E674B7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674B7" w:rsidRDefault="00E674B7" w:rsidP="00E674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674B7" w:rsidRDefault="00E674B7" w:rsidP="00E674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Наркотики – страшный враг, коварный и безжалостный. И избежать несчастий, которые несет в себе наркомания, легче всего одним способом:</w:t>
      </w:r>
    </w:p>
    <w:p w:rsidR="00E674B7" w:rsidRDefault="00E674B7" w:rsidP="00E6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4B7" w:rsidRDefault="00E674B7" w:rsidP="00E6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4B7" w:rsidRPr="00E674B7" w:rsidRDefault="00E674B7" w:rsidP="00E6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НИКОГДА НЕ ПРОБОВАТЬ НАРКОТИКИ!</w:t>
      </w:r>
    </w:p>
    <w:sectPr w:rsidR="00E674B7" w:rsidRPr="00E674B7" w:rsidSect="007354F3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A304B"/>
    <w:multiLevelType w:val="multilevel"/>
    <w:tmpl w:val="EDD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375A5C"/>
    <w:multiLevelType w:val="multilevel"/>
    <w:tmpl w:val="68E4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F21215"/>
    <w:multiLevelType w:val="multilevel"/>
    <w:tmpl w:val="AD86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B71C5A"/>
    <w:multiLevelType w:val="hybridMultilevel"/>
    <w:tmpl w:val="DDE2A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27BC3"/>
    <w:multiLevelType w:val="hybridMultilevel"/>
    <w:tmpl w:val="7682F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9B2F45"/>
    <w:multiLevelType w:val="multilevel"/>
    <w:tmpl w:val="2B56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F3"/>
    <w:rsid w:val="003C302F"/>
    <w:rsid w:val="007354F3"/>
    <w:rsid w:val="00903E13"/>
    <w:rsid w:val="00B47052"/>
    <w:rsid w:val="00D03F9F"/>
    <w:rsid w:val="00E6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6436-3482-4AE3-9B6F-664308FB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47052"/>
  </w:style>
  <w:style w:type="character" w:customStyle="1" w:styleId="c0">
    <w:name w:val="c0"/>
    <w:basedOn w:val="a0"/>
    <w:rsid w:val="00B47052"/>
  </w:style>
  <w:style w:type="paragraph" w:styleId="a3">
    <w:name w:val="List Paragraph"/>
    <w:basedOn w:val="a"/>
    <w:uiPriority w:val="34"/>
    <w:qFormat/>
    <w:rsid w:val="00B4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706</Words>
  <Characters>4402</Characters>
  <Application>Microsoft Office Word</Application>
  <DocSecurity>0</DocSecurity>
  <Lines>209</Lines>
  <Paragraphs>106</Paragraphs>
  <ScaleCrop>false</ScaleCrop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2023-03-14T11:03:00Z</dcterms:created>
  <dcterms:modified xsi:type="dcterms:W3CDTF">2023-03-14T11:41:00Z</dcterms:modified>
</cp:coreProperties>
</file>